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8940" w14:textId="1CF0612A" w:rsidR="00FD1207" w:rsidRPr="0038730C" w:rsidRDefault="00665E24">
      <w:pPr>
        <w:rPr>
          <w:rFonts w:ascii="Segoe UI" w:hAnsi="Segoe UI" w:cs="Segoe UI"/>
          <w:b/>
          <w:u w:val="single"/>
        </w:rPr>
      </w:pPr>
      <w:r w:rsidRPr="0038730C">
        <w:rPr>
          <w:rFonts w:ascii="Segoe UI" w:hAnsi="Segoe UI" w:cs="Segoe UI"/>
          <w:b/>
          <w:u w:val="single"/>
        </w:rPr>
        <w:t>Part-time work opportunity at the Oxford India Centre for Sustainable Development</w:t>
      </w:r>
    </w:p>
    <w:p w14:paraId="46F4695C" w14:textId="128F25CD" w:rsidR="00665E24" w:rsidRPr="0038730C" w:rsidRDefault="00665E24">
      <w:pPr>
        <w:rPr>
          <w:rFonts w:ascii="Segoe UI" w:hAnsi="Segoe UI" w:cs="Segoe UI"/>
        </w:rPr>
      </w:pPr>
      <w:bookmarkStart w:id="0" w:name="_Hlk74225246"/>
      <w:r w:rsidRPr="0038730C">
        <w:rPr>
          <w:rFonts w:ascii="Segoe UI" w:hAnsi="Segoe UI" w:cs="Segoe UI"/>
          <w:b/>
        </w:rPr>
        <w:t>Role:</w:t>
      </w:r>
      <w:r w:rsidRPr="0038730C">
        <w:rPr>
          <w:rFonts w:ascii="Segoe UI" w:hAnsi="Segoe UI" w:cs="Segoe UI"/>
        </w:rPr>
        <w:t xml:space="preserve"> </w:t>
      </w:r>
      <w:r w:rsidR="00B53FB7">
        <w:rPr>
          <w:rFonts w:ascii="Segoe UI" w:hAnsi="Segoe UI" w:cs="Segoe UI"/>
        </w:rPr>
        <w:t xml:space="preserve">Casual OICSD </w:t>
      </w:r>
      <w:r w:rsidR="00280527">
        <w:rPr>
          <w:rFonts w:ascii="Segoe UI" w:hAnsi="Segoe UI" w:cs="Segoe UI"/>
        </w:rPr>
        <w:t>Project</w:t>
      </w:r>
      <w:r w:rsidRPr="0038730C">
        <w:rPr>
          <w:rFonts w:ascii="Segoe UI" w:hAnsi="Segoe UI" w:cs="Segoe UI"/>
        </w:rPr>
        <w:t xml:space="preserve"> assistant</w:t>
      </w:r>
    </w:p>
    <w:p w14:paraId="33191676" w14:textId="6B3F01EA" w:rsidR="00665E24" w:rsidRPr="0038730C" w:rsidRDefault="00665E24">
      <w:pPr>
        <w:rPr>
          <w:rFonts w:ascii="Segoe UI" w:hAnsi="Segoe UI" w:cs="Segoe UI"/>
          <w:b/>
        </w:rPr>
      </w:pPr>
      <w:r w:rsidRPr="0038730C">
        <w:rPr>
          <w:rFonts w:ascii="Segoe UI" w:hAnsi="Segoe UI" w:cs="Segoe UI"/>
          <w:b/>
        </w:rPr>
        <w:t>Hours:</w:t>
      </w:r>
      <w:r w:rsidR="0010027F" w:rsidRPr="0038730C">
        <w:rPr>
          <w:rFonts w:ascii="Segoe UI" w:hAnsi="Segoe UI" w:cs="Segoe UI"/>
          <w:b/>
        </w:rPr>
        <w:t xml:space="preserve"> </w:t>
      </w:r>
      <w:r w:rsidR="0010027F" w:rsidRPr="0038730C">
        <w:rPr>
          <w:rFonts w:ascii="Segoe UI" w:hAnsi="Segoe UI" w:cs="Segoe UI"/>
        </w:rPr>
        <w:t>in the range of 10-16 hours a week which may increase close to the date of the conference</w:t>
      </w:r>
    </w:p>
    <w:p w14:paraId="751AC8B0" w14:textId="68B69285" w:rsidR="00665E24" w:rsidRPr="0038730C" w:rsidRDefault="00665E24">
      <w:pPr>
        <w:rPr>
          <w:rFonts w:ascii="Segoe UI" w:hAnsi="Segoe UI" w:cs="Segoe UI"/>
          <w:b/>
        </w:rPr>
      </w:pPr>
      <w:r w:rsidRPr="0038730C">
        <w:rPr>
          <w:rFonts w:ascii="Segoe UI" w:hAnsi="Segoe UI" w:cs="Segoe UI"/>
          <w:b/>
        </w:rPr>
        <w:t>Rate:</w:t>
      </w:r>
      <w:r w:rsidR="00407E01">
        <w:rPr>
          <w:rFonts w:ascii="Segoe UI" w:hAnsi="Segoe UI" w:cs="Segoe UI"/>
          <w:b/>
        </w:rPr>
        <w:t xml:space="preserve"> </w:t>
      </w:r>
      <w:r w:rsidR="00B53FB7">
        <w:rPr>
          <w:rFonts w:ascii="Segoe UI" w:hAnsi="Segoe UI" w:cs="Segoe UI"/>
          <w:b/>
        </w:rPr>
        <w:t>£</w:t>
      </w:r>
      <w:r w:rsidR="00407E01" w:rsidRPr="00DD7BFA">
        <w:rPr>
          <w:rFonts w:ascii="Segoe UI" w:hAnsi="Segoe UI" w:cs="Segoe UI"/>
        </w:rPr>
        <w:t>12.</w:t>
      </w:r>
      <w:r w:rsidR="00B53FB7">
        <w:rPr>
          <w:rFonts w:ascii="Segoe UI" w:hAnsi="Segoe UI" w:cs="Segoe UI"/>
        </w:rPr>
        <w:t>69</w:t>
      </w:r>
      <w:r w:rsidR="00407E01" w:rsidRPr="00DD7BFA">
        <w:rPr>
          <w:rFonts w:ascii="Segoe UI" w:hAnsi="Segoe UI" w:cs="Segoe UI"/>
        </w:rPr>
        <w:t>/hr</w:t>
      </w:r>
    </w:p>
    <w:p w14:paraId="5C166C23" w14:textId="1C3A168A" w:rsidR="00DA2564" w:rsidRPr="0038730C" w:rsidRDefault="00DA2564">
      <w:pPr>
        <w:rPr>
          <w:rFonts w:ascii="Segoe UI" w:hAnsi="Segoe UI" w:cs="Segoe UI"/>
          <w:b/>
        </w:rPr>
      </w:pPr>
      <w:r w:rsidRPr="0038730C">
        <w:rPr>
          <w:rFonts w:ascii="Segoe UI" w:hAnsi="Segoe UI" w:cs="Segoe UI"/>
          <w:b/>
        </w:rPr>
        <w:t xml:space="preserve">Duration: </w:t>
      </w:r>
      <w:r w:rsidR="0070176A">
        <w:rPr>
          <w:rFonts w:ascii="Segoe UI" w:hAnsi="Segoe UI" w:cs="Segoe UI"/>
        </w:rPr>
        <w:t>4</w:t>
      </w:r>
      <w:r w:rsidRPr="0038730C">
        <w:rPr>
          <w:rFonts w:ascii="Segoe UI" w:hAnsi="Segoe UI" w:cs="Segoe UI"/>
        </w:rPr>
        <w:t xml:space="preserve"> months, starting </w:t>
      </w:r>
      <w:r w:rsidR="00B0507A">
        <w:rPr>
          <w:rFonts w:ascii="Segoe UI" w:hAnsi="Segoe UI" w:cs="Segoe UI"/>
        </w:rPr>
        <w:t xml:space="preserve">in March </w:t>
      </w:r>
      <w:r w:rsidRPr="0038730C">
        <w:rPr>
          <w:rFonts w:ascii="Segoe UI" w:hAnsi="Segoe UI" w:cs="Segoe UI"/>
        </w:rPr>
        <w:t xml:space="preserve">until </w:t>
      </w:r>
      <w:r w:rsidR="00B0507A">
        <w:rPr>
          <w:rFonts w:ascii="Segoe UI" w:hAnsi="Segoe UI" w:cs="Segoe UI"/>
        </w:rPr>
        <w:t xml:space="preserve">end of </w:t>
      </w:r>
      <w:r w:rsidR="0070176A">
        <w:rPr>
          <w:rFonts w:ascii="Segoe UI" w:hAnsi="Segoe UI" w:cs="Segoe UI"/>
        </w:rPr>
        <w:t>June</w:t>
      </w:r>
    </w:p>
    <w:p w14:paraId="1CDE7A04" w14:textId="46975741" w:rsidR="001F40C5" w:rsidRPr="001F40C5" w:rsidRDefault="001F40C5" w:rsidP="00665E24">
      <w:pPr>
        <w:rPr>
          <w:rFonts w:ascii="Segoe UI" w:hAnsi="Segoe UI" w:cs="Segoe UI"/>
          <w:b/>
        </w:rPr>
      </w:pPr>
      <w:r w:rsidRPr="001F40C5">
        <w:rPr>
          <w:rFonts w:ascii="Segoe UI" w:hAnsi="Segoe UI" w:cs="Segoe UI"/>
          <w:b/>
        </w:rPr>
        <w:t>Description:</w:t>
      </w:r>
    </w:p>
    <w:p w14:paraId="6AEA6F43" w14:textId="17B5CCAE" w:rsidR="00665E24" w:rsidRPr="0038730C" w:rsidRDefault="00A51BE2" w:rsidP="00665E24">
      <w:pPr>
        <w:rPr>
          <w:rFonts w:ascii="Segoe UI" w:hAnsi="Segoe UI" w:cs="Segoe UI"/>
        </w:rPr>
      </w:pPr>
      <w:r>
        <w:rPr>
          <w:rFonts w:ascii="Segoe UI" w:hAnsi="Segoe UI" w:cs="Segoe UI"/>
        </w:rPr>
        <w:t>In Ju</w:t>
      </w:r>
      <w:r w:rsidR="0070176A">
        <w:rPr>
          <w:rFonts w:ascii="Segoe UI" w:hAnsi="Segoe UI" w:cs="Segoe UI"/>
        </w:rPr>
        <w:t>ne</w:t>
      </w:r>
      <w:r w:rsidR="00D94905">
        <w:rPr>
          <w:rFonts w:ascii="Segoe UI" w:hAnsi="Segoe UI" w:cs="Segoe UI"/>
        </w:rPr>
        <w:t xml:space="preserve"> 202</w:t>
      </w:r>
      <w:r w:rsidR="0053167C">
        <w:rPr>
          <w:rFonts w:ascii="Segoe UI" w:hAnsi="Segoe UI" w:cs="Segoe UI"/>
        </w:rPr>
        <w:t>3</w:t>
      </w:r>
      <w:r>
        <w:rPr>
          <w:rFonts w:ascii="Segoe UI" w:hAnsi="Segoe UI" w:cs="Segoe UI"/>
        </w:rPr>
        <w:t xml:space="preserve">, </w:t>
      </w:r>
      <w:r w:rsidR="00665E24" w:rsidRPr="0038730C">
        <w:rPr>
          <w:rFonts w:ascii="Segoe UI" w:hAnsi="Segoe UI" w:cs="Segoe UI"/>
        </w:rPr>
        <w:t xml:space="preserve">the OICSD will be organising the </w:t>
      </w:r>
      <w:r w:rsidR="00EE5FC8">
        <w:rPr>
          <w:rFonts w:ascii="Segoe UI" w:hAnsi="Segoe UI" w:cs="Segoe UI"/>
        </w:rPr>
        <w:t xml:space="preserve">third </w:t>
      </w:r>
      <w:r w:rsidR="00B0507A">
        <w:rPr>
          <w:rFonts w:ascii="Segoe UI" w:hAnsi="Segoe UI" w:cs="Segoe UI"/>
        </w:rPr>
        <w:t xml:space="preserve">edition </w:t>
      </w:r>
      <w:r w:rsidR="00665E24" w:rsidRPr="0038730C">
        <w:rPr>
          <w:rFonts w:ascii="Segoe UI" w:hAnsi="Segoe UI" w:cs="Segoe UI"/>
        </w:rPr>
        <w:t xml:space="preserve">of the </w:t>
      </w:r>
      <w:proofErr w:type="spellStart"/>
      <w:r w:rsidR="00665E24" w:rsidRPr="0038730C">
        <w:rPr>
          <w:rFonts w:ascii="Segoe UI" w:hAnsi="Segoe UI" w:cs="Segoe UI"/>
        </w:rPr>
        <w:t>OpenAg</w:t>
      </w:r>
      <w:proofErr w:type="spellEnd"/>
      <w:r w:rsidR="00665E24" w:rsidRPr="0038730C">
        <w:rPr>
          <w:rFonts w:ascii="Segoe UI" w:hAnsi="Segoe UI" w:cs="Segoe UI"/>
        </w:rPr>
        <w:t xml:space="preserve"> Symposium series along with UPL.</w:t>
      </w:r>
    </w:p>
    <w:p w14:paraId="3EBB5CF1" w14:textId="6BE76CF6" w:rsidR="00665E24" w:rsidRPr="0038730C" w:rsidRDefault="00665E24" w:rsidP="00665E24">
      <w:pPr>
        <w:rPr>
          <w:rFonts w:ascii="Segoe UI" w:hAnsi="Segoe UI" w:cs="Segoe UI"/>
        </w:rPr>
      </w:pPr>
      <w:r w:rsidRPr="0038730C">
        <w:rPr>
          <w:rFonts w:ascii="Segoe UI" w:hAnsi="Segoe UI" w:cs="Segoe UI"/>
        </w:rPr>
        <w:t>The day-long conference will explore the theme</w:t>
      </w:r>
      <w:r w:rsidR="00B0507A">
        <w:rPr>
          <w:rFonts w:ascii="Segoe UI" w:hAnsi="Segoe UI" w:cs="Segoe UI"/>
        </w:rPr>
        <w:t>s of agriculture, climate change and technology</w:t>
      </w:r>
      <w:r w:rsidRPr="0038730C">
        <w:rPr>
          <w:rFonts w:ascii="Segoe UI" w:hAnsi="Segoe UI" w:cs="Segoe UI"/>
        </w:rPr>
        <w:t xml:space="preserve">, bringing together a select group of leading academics, policymakers, industry figures, and NGO leaders from across the globe. </w:t>
      </w:r>
      <w:r w:rsidR="00B0507A">
        <w:rPr>
          <w:rFonts w:ascii="Segoe UI" w:hAnsi="Segoe UI" w:cs="Segoe UI"/>
        </w:rPr>
        <w:t>T</w:t>
      </w:r>
      <w:r w:rsidRPr="0038730C">
        <w:rPr>
          <w:rFonts w:ascii="Segoe UI" w:hAnsi="Segoe UI" w:cs="Segoe UI"/>
        </w:rPr>
        <w:t>he conference will examine the opportunities and challenges for industry and policymakers in transforming food systems and sustainable agriculture in the context of climate change.</w:t>
      </w:r>
    </w:p>
    <w:p w14:paraId="1442E72C" w14:textId="4B8BCDD5" w:rsidR="00665E24" w:rsidRDefault="00665E24" w:rsidP="00665E24">
      <w:pPr>
        <w:rPr>
          <w:rFonts w:ascii="Segoe UI" w:hAnsi="Segoe UI" w:cs="Segoe UI"/>
        </w:rPr>
      </w:pPr>
      <w:r w:rsidRPr="0038730C">
        <w:rPr>
          <w:rFonts w:ascii="Segoe UI" w:hAnsi="Segoe UI" w:cs="Segoe UI"/>
        </w:rPr>
        <w:t xml:space="preserve">We’re looking for a </w:t>
      </w:r>
      <w:r w:rsidR="000D640C">
        <w:rPr>
          <w:rFonts w:ascii="Segoe UI" w:hAnsi="Segoe UI" w:cs="Segoe UI"/>
        </w:rPr>
        <w:t xml:space="preserve">project </w:t>
      </w:r>
      <w:r w:rsidR="00315FF4" w:rsidRPr="0038730C">
        <w:rPr>
          <w:rFonts w:ascii="Segoe UI" w:hAnsi="Segoe UI" w:cs="Segoe UI"/>
        </w:rPr>
        <w:t xml:space="preserve">assistant </w:t>
      </w:r>
      <w:r w:rsidR="00C27423" w:rsidRPr="0038730C">
        <w:rPr>
          <w:rFonts w:ascii="Segoe UI" w:hAnsi="Segoe UI" w:cs="Segoe UI"/>
        </w:rPr>
        <w:t>to carry out communications, administrative and research-driven tasks in the lead up to the conference.</w:t>
      </w:r>
      <w:r w:rsidR="0010027F" w:rsidRPr="0038730C">
        <w:rPr>
          <w:rFonts w:ascii="Segoe UI" w:hAnsi="Segoe UI" w:cs="Segoe UI"/>
        </w:rPr>
        <w:t xml:space="preserve"> The candidate would </w:t>
      </w:r>
      <w:r w:rsidR="00C27315">
        <w:rPr>
          <w:rFonts w:ascii="Segoe UI" w:hAnsi="Segoe UI" w:cs="Segoe UI"/>
        </w:rPr>
        <w:t xml:space="preserve">preferably </w:t>
      </w:r>
      <w:r w:rsidR="0010027F" w:rsidRPr="0038730C">
        <w:rPr>
          <w:rFonts w:ascii="Segoe UI" w:hAnsi="Segoe UI" w:cs="Segoe UI"/>
        </w:rPr>
        <w:t>have a background in sustainability/development/climate change</w:t>
      </w:r>
      <w:r w:rsidR="00C27315">
        <w:rPr>
          <w:rFonts w:ascii="Segoe UI" w:hAnsi="Segoe UI" w:cs="Segoe UI"/>
        </w:rPr>
        <w:t>, but this is not essential.</w:t>
      </w:r>
      <w:r w:rsidR="00B0507A">
        <w:rPr>
          <w:rFonts w:ascii="Segoe UI" w:hAnsi="Segoe UI" w:cs="Segoe UI"/>
        </w:rPr>
        <w:t xml:space="preserve"> </w:t>
      </w:r>
    </w:p>
    <w:p w14:paraId="66C4CF0A" w14:textId="1BEE3EE2" w:rsidR="00771117" w:rsidRPr="0038730C" w:rsidRDefault="00771117" w:rsidP="00665E24">
      <w:pPr>
        <w:rPr>
          <w:rFonts w:ascii="Segoe UI" w:hAnsi="Segoe UI" w:cs="Segoe UI"/>
        </w:rPr>
      </w:pPr>
      <w:r>
        <w:rPr>
          <w:rFonts w:ascii="Segoe UI" w:hAnsi="Segoe UI" w:cs="Segoe UI"/>
        </w:rPr>
        <w:t>Some of the tasks would be to</w:t>
      </w:r>
    </w:p>
    <w:p w14:paraId="7408AE2B" w14:textId="78C6A279" w:rsidR="00E24B21" w:rsidRDefault="00E24B21" w:rsidP="00C27423">
      <w:pPr>
        <w:pStyle w:val="ListParagraph"/>
        <w:numPr>
          <w:ilvl w:val="0"/>
          <w:numId w:val="1"/>
        </w:numPr>
        <w:rPr>
          <w:rFonts w:ascii="Segoe UI" w:hAnsi="Segoe UI" w:cs="Segoe UI"/>
        </w:rPr>
      </w:pPr>
      <w:r>
        <w:rPr>
          <w:rFonts w:ascii="Segoe UI" w:hAnsi="Segoe UI" w:cs="Segoe UI"/>
        </w:rPr>
        <w:t>Assist with conceptualising panels and bringing together high-level speakers and participants for the event</w:t>
      </w:r>
    </w:p>
    <w:p w14:paraId="16CFF2E6" w14:textId="50AFA43F" w:rsidR="00E24B21" w:rsidRDefault="00E24B21" w:rsidP="00C27423">
      <w:pPr>
        <w:pStyle w:val="ListParagraph"/>
        <w:numPr>
          <w:ilvl w:val="0"/>
          <w:numId w:val="1"/>
        </w:numPr>
        <w:rPr>
          <w:rFonts w:ascii="Segoe UI" w:hAnsi="Segoe UI" w:cs="Segoe UI"/>
        </w:rPr>
      </w:pPr>
      <w:r>
        <w:rPr>
          <w:rFonts w:ascii="Segoe UI" w:hAnsi="Segoe UI" w:cs="Segoe UI"/>
        </w:rPr>
        <w:t>Research for the conference concept note</w:t>
      </w:r>
    </w:p>
    <w:p w14:paraId="16AD4917" w14:textId="334187EF" w:rsidR="00C27423" w:rsidRPr="0038730C" w:rsidRDefault="00C27423" w:rsidP="00C27423">
      <w:pPr>
        <w:pStyle w:val="ListParagraph"/>
        <w:numPr>
          <w:ilvl w:val="0"/>
          <w:numId w:val="1"/>
        </w:numPr>
        <w:rPr>
          <w:rFonts w:ascii="Segoe UI" w:hAnsi="Segoe UI" w:cs="Segoe UI"/>
        </w:rPr>
      </w:pPr>
      <w:r w:rsidRPr="0038730C">
        <w:rPr>
          <w:rFonts w:ascii="Segoe UI" w:hAnsi="Segoe UI" w:cs="Segoe UI"/>
        </w:rPr>
        <w:t>Assist with conference branding and design</w:t>
      </w:r>
    </w:p>
    <w:p w14:paraId="3353CFAE" w14:textId="4BC95DB6" w:rsidR="00C27423" w:rsidRPr="0038730C" w:rsidRDefault="00C27423" w:rsidP="00C27423">
      <w:pPr>
        <w:pStyle w:val="ListParagraph"/>
        <w:numPr>
          <w:ilvl w:val="0"/>
          <w:numId w:val="1"/>
        </w:numPr>
        <w:rPr>
          <w:rFonts w:ascii="Segoe UI" w:hAnsi="Segoe UI" w:cs="Segoe UI"/>
        </w:rPr>
      </w:pPr>
      <w:r w:rsidRPr="0038730C">
        <w:rPr>
          <w:rFonts w:ascii="Segoe UI" w:hAnsi="Segoe UI" w:cs="Segoe UI"/>
        </w:rPr>
        <w:t>Organise conference collateral such as welcome kits, brochures, nametags, lanyards</w:t>
      </w:r>
    </w:p>
    <w:p w14:paraId="7464E0BA" w14:textId="12085AB5" w:rsidR="00C27423" w:rsidRPr="0038730C" w:rsidRDefault="00C27423" w:rsidP="00C27423">
      <w:pPr>
        <w:pStyle w:val="ListParagraph"/>
        <w:numPr>
          <w:ilvl w:val="0"/>
          <w:numId w:val="1"/>
        </w:numPr>
        <w:rPr>
          <w:rFonts w:ascii="Segoe UI" w:hAnsi="Segoe UI" w:cs="Segoe UI"/>
        </w:rPr>
      </w:pPr>
      <w:r w:rsidRPr="0038730C">
        <w:rPr>
          <w:rFonts w:ascii="Segoe UI" w:hAnsi="Segoe UI" w:cs="Segoe UI"/>
        </w:rPr>
        <w:t>Take charge of logistics around conference registration</w:t>
      </w:r>
      <w:r w:rsidR="00D56FF6" w:rsidRPr="0038730C">
        <w:rPr>
          <w:rFonts w:ascii="Segoe UI" w:hAnsi="Segoe UI" w:cs="Segoe UI"/>
        </w:rPr>
        <w:t xml:space="preserve">, speaker </w:t>
      </w:r>
      <w:r w:rsidR="00DA2564" w:rsidRPr="0038730C">
        <w:rPr>
          <w:rFonts w:ascii="Segoe UI" w:hAnsi="Segoe UI" w:cs="Segoe UI"/>
        </w:rPr>
        <w:t>arrival and ensuring smooth running of the event on the day</w:t>
      </w:r>
    </w:p>
    <w:p w14:paraId="6FF79B76" w14:textId="075A4EE1" w:rsidR="00665E24" w:rsidRPr="0038730C" w:rsidRDefault="00C27423" w:rsidP="00C27423">
      <w:pPr>
        <w:pStyle w:val="ListParagraph"/>
        <w:numPr>
          <w:ilvl w:val="0"/>
          <w:numId w:val="1"/>
        </w:numPr>
        <w:rPr>
          <w:rFonts w:ascii="Segoe UI" w:hAnsi="Segoe UI" w:cs="Segoe UI"/>
        </w:rPr>
      </w:pPr>
      <w:r w:rsidRPr="0038730C">
        <w:rPr>
          <w:rFonts w:ascii="Segoe UI" w:hAnsi="Segoe UI" w:cs="Segoe UI"/>
        </w:rPr>
        <w:t>Conceptualise and produce content for the conference website in the form of blogs, videos, interviews</w:t>
      </w:r>
    </w:p>
    <w:p w14:paraId="2E90C20A" w14:textId="3985A0E3" w:rsidR="00C27423" w:rsidRPr="0038730C" w:rsidRDefault="00C27423" w:rsidP="00C27423">
      <w:pPr>
        <w:pStyle w:val="ListParagraph"/>
        <w:numPr>
          <w:ilvl w:val="0"/>
          <w:numId w:val="1"/>
        </w:numPr>
        <w:rPr>
          <w:rFonts w:ascii="Segoe UI" w:hAnsi="Segoe UI" w:cs="Segoe UI"/>
        </w:rPr>
      </w:pPr>
      <w:r w:rsidRPr="0038730C">
        <w:rPr>
          <w:rFonts w:ascii="Segoe UI" w:hAnsi="Segoe UI" w:cs="Segoe UI"/>
        </w:rPr>
        <w:t xml:space="preserve">Coordinate the post-conference report/literature </w:t>
      </w:r>
    </w:p>
    <w:p w14:paraId="70FD65C5" w14:textId="21B26A79" w:rsidR="00C27423" w:rsidRDefault="00C27423" w:rsidP="00C27423">
      <w:pPr>
        <w:pStyle w:val="ListParagraph"/>
        <w:numPr>
          <w:ilvl w:val="0"/>
          <w:numId w:val="1"/>
        </w:numPr>
        <w:rPr>
          <w:rFonts w:ascii="Segoe UI" w:hAnsi="Segoe UI" w:cs="Segoe UI"/>
        </w:rPr>
      </w:pPr>
      <w:r w:rsidRPr="0038730C">
        <w:rPr>
          <w:rFonts w:ascii="Segoe UI" w:hAnsi="Segoe UI" w:cs="Segoe UI"/>
        </w:rPr>
        <w:t>Assist with social media and profile-building around the conference</w:t>
      </w:r>
    </w:p>
    <w:p w14:paraId="2F34B88E" w14:textId="32CE3F97" w:rsidR="00D07D1D" w:rsidRDefault="00D07D1D" w:rsidP="00AD6787">
      <w:pPr>
        <w:rPr>
          <w:rFonts w:ascii="Segoe UI" w:hAnsi="Segoe UI" w:cs="Segoe UI"/>
          <w:b/>
        </w:rPr>
      </w:pPr>
      <w:r>
        <w:rPr>
          <w:rFonts w:ascii="Segoe UI" w:hAnsi="Segoe UI" w:cs="Segoe UI"/>
          <w:b/>
        </w:rPr>
        <w:t xml:space="preserve">To apply, send your CV to </w:t>
      </w:r>
      <w:hyperlink r:id="rId5" w:history="1">
        <w:r w:rsidRPr="00721BF1">
          <w:rPr>
            <w:rStyle w:val="Hyperlink"/>
            <w:rFonts w:ascii="Segoe UI" w:hAnsi="Segoe UI" w:cs="Segoe UI"/>
            <w:b/>
          </w:rPr>
          <w:t>oicsd@some.oc.ac.uk</w:t>
        </w:r>
      </w:hyperlink>
      <w:r>
        <w:rPr>
          <w:rFonts w:ascii="Segoe UI" w:hAnsi="Segoe UI" w:cs="Segoe UI"/>
          <w:b/>
        </w:rPr>
        <w:t xml:space="preserve"> by </w:t>
      </w:r>
      <w:r w:rsidR="00EE5FC8">
        <w:rPr>
          <w:rFonts w:ascii="Segoe UI" w:hAnsi="Segoe UI" w:cs="Segoe UI"/>
          <w:b/>
        </w:rPr>
        <w:t>Fri</w:t>
      </w:r>
      <w:r>
        <w:rPr>
          <w:rFonts w:ascii="Segoe UI" w:hAnsi="Segoe UI" w:cs="Segoe UI"/>
          <w:b/>
        </w:rPr>
        <w:t xml:space="preserve">day, </w:t>
      </w:r>
      <w:r w:rsidR="00EE5FC8">
        <w:rPr>
          <w:rFonts w:ascii="Segoe UI" w:hAnsi="Segoe UI" w:cs="Segoe UI"/>
          <w:b/>
        </w:rPr>
        <w:t>February 24</w:t>
      </w:r>
      <w:r>
        <w:rPr>
          <w:rFonts w:ascii="Segoe UI" w:hAnsi="Segoe UI" w:cs="Segoe UI"/>
          <w:b/>
        </w:rPr>
        <w:t>, 202</w:t>
      </w:r>
      <w:r w:rsidR="00EE5FC8">
        <w:rPr>
          <w:rFonts w:ascii="Segoe UI" w:hAnsi="Segoe UI" w:cs="Segoe UI"/>
          <w:b/>
        </w:rPr>
        <w:t>3</w:t>
      </w:r>
      <w:r>
        <w:rPr>
          <w:rFonts w:ascii="Segoe UI" w:hAnsi="Segoe UI" w:cs="Segoe UI"/>
          <w:b/>
        </w:rPr>
        <w:t>.</w:t>
      </w:r>
    </w:p>
    <w:p w14:paraId="356C3F62" w14:textId="117C3DE5" w:rsidR="005902BF" w:rsidRPr="005902BF" w:rsidRDefault="00AD6787" w:rsidP="005902BF">
      <w:pPr>
        <w:rPr>
          <w:rFonts w:ascii="Segoe UI" w:hAnsi="Segoe UI" w:cs="Segoe UI"/>
        </w:rPr>
      </w:pPr>
      <w:r w:rsidRPr="00AD6787">
        <w:rPr>
          <w:rFonts w:ascii="Segoe UI" w:hAnsi="Segoe UI" w:cs="Segoe UI"/>
          <w:b/>
        </w:rPr>
        <w:t>Conditions of Employment:</w:t>
      </w:r>
      <w:r w:rsidRPr="00AD6787">
        <w:rPr>
          <w:rFonts w:ascii="Segoe UI" w:hAnsi="Segoe UI" w:cs="Segoe UI"/>
        </w:rPr>
        <w:t xml:space="preserve"> Any offer of employment is subject to you having right to work in the UK and you will be required to present proof of this before any work is undertaken. If you are on a visa which restricts the number of hours you are able to work per week, please contact </w:t>
      </w:r>
      <w:r w:rsidRPr="00AD6787">
        <w:rPr>
          <w:rFonts w:ascii="Segoe UI" w:hAnsi="Segoe UI" w:cs="Segoe UI"/>
          <w:b/>
        </w:rPr>
        <w:t>human.resources@some.ox.ac.uk</w:t>
      </w:r>
      <w:r w:rsidRPr="00AD6787">
        <w:rPr>
          <w:rFonts w:ascii="Segoe UI" w:hAnsi="Segoe UI" w:cs="Segoe UI"/>
        </w:rPr>
        <w:t xml:space="preserve"> to discuss your individual circumstances and eligibility for this work.</w:t>
      </w:r>
      <w:bookmarkEnd w:id="0"/>
    </w:p>
    <w:sectPr w:rsidR="005902BF" w:rsidRPr="00590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1946"/>
    <w:multiLevelType w:val="hybridMultilevel"/>
    <w:tmpl w:val="8974D21E"/>
    <w:lvl w:ilvl="0" w:tplc="2BF6FDF6">
      <w:start w:val="14"/>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63"/>
    <w:rsid w:val="000D640C"/>
    <w:rsid w:val="0010027F"/>
    <w:rsid w:val="001E04B9"/>
    <w:rsid w:val="001F40C5"/>
    <w:rsid w:val="00280527"/>
    <w:rsid w:val="00315FF4"/>
    <w:rsid w:val="0038730C"/>
    <w:rsid w:val="00407E01"/>
    <w:rsid w:val="0053167C"/>
    <w:rsid w:val="005902BF"/>
    <w:rsid w:val="005E1B63"/>
    <w:rsid w:val="00665E24"/>
    <w:rsid w:val="0070176A"/>
    <w:rsid w:val="00771117"/>
    <w:rsid w:val="009009A5"/>
    <w:rsid w:val="009254F0"/>
    <w:rsid w:val="00946B25"/>
    <w:rsid w:val="00A41494"/>
    <w:rsid w:val="00A51BE2"/>
    <w:rsid w:val="00AD6787"/>
    <w:rsid w:val="00B0507A"/>
    <w:rsid w:val="00B53FB7"/>
    <w:rsid w:val="00C27315"/>
    <w:rsid w:val="00C27423"/>
    <w:rsid w:val="00D07D1D"/>
    <w:rsid w:val="00D56FF6"/>
    <w:rsid w:val="00D94905"/>
    <w:rsid w:val="00DA2564"/>
    <w:rsid w:val="00DD7BFA"/>
    <w:rsid w:val="00E24B21"/>
    <w:rsid w:val="00EB31A4"/>
    <w:rsid w:val="00EB31A5"/>
    <w:rsid w:val="00EE5FC8"/>
    <w:rsid w:val="00FD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37E6"/>
  <w15:chartTrackingRefBased/>
  <w15:docId w15:val="{9F82854C-9B3C-42A4-B03C-473C63A8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23"/>
    <w:pPr>
      <w:ind w:left="720"/>
      <w:contextualSpacing/>
    </w:pPr>
  </w:style>
  <w:style w:type="character" w:styleId="Hyperlink">
    <w:name w:val="Hyperlink"/>
    <w:basedOn w:val="DefaultParagraphFont"/>
    <w:uiPriority w:val="99"/>
    <w:unhideWhenUsed/>
    <w:rsid w:val="005902BF"/>
    <w:rPr>
      <w:color w:val="0563C1"/>
      <w:u w:val="single"/>
    </w:rPr>
  </w:style>
  <w:style w:type="character" w:styleId="UnresolvedMention">
    <w:name w:val="Unresolved Mention"/>
    <w:basedOn w:val="DefaultParagraphFont"/>
    <w:uiPriority w:val="99"/>
    <w:semiHidden/>
    <w:unhideWhenUsed/>
    <w:rsid w:val="001F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csd@some.oc.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Vinita Govindarajan</dc:creator>
  <cp:keywords/>
  <dc:description/>
  <cp:lastModifiedBy>Sarah Talbot</cp:lastModifiedBy>
  <cp:revision>2</cp:revision>
  <dcterms:created xsi:type="dcterms:W3CDTF">2023-02-20T10:32:00Z</dcterms:created>
  <dcterms:modified xsi:type="dcterms:W3CDTF">2023-02-20T10:32:00Z</dcterms:modified>
</cp:coreProperties>
</file>