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85899" w14:textId="77777777" w:rsidR="00775EAD" w:rsidRPr="00775EAD" w:rsidRDefault="00775EAD" w:rsidP="00775EAD">
      <w:pPr>
        <w:spacing w:after="0" w:line="240" w:lineRule="auto"/>
        <w:jc w:val="center"/>
        <w:rPr>
          <w:rFonts w:ascii="Times New Roman" w:eastAsia="Times New Roman" w:hAnsi="Times New Roman" w:cs="Times New Roman"/>
          <w:b/>
          <w:sz w:val="24"/>
          <w:szCs w:val="24"/>
          <w:lang w:eastAsia="en-GB"/>
        </w:rPr>
      </w:pPr>
      <w:bookmarkStart w:id="0" w:name="_GoBack"/>
      <w:bookmarkEnd w:id="0"/>
      <w:r w:rsidRPr="00775EAD">
        <w:rPr>
          <w:rFonts w:ascii="Times New Roman" w:eastAsia="Times New Roman" w:hAnsi="Times New Roman" w:cs="Times New Roman"/>
          <w:b/>
          <w:sz w:val="24"/>
          <w:szCs w:val="24"/>
          <w:lang w:eastAsia="en-GB"/>
        </w:rPr>
        <w:t>SOMERVILLE COLLEGE</w:t>
      </w:r>
    </w:p>
    <w:p w14:paraId="2F8BB455" w14:textId="77777777" w:rsidR="00775EAD" w:rsidRPr="00775EAD" w:rsidRDefault="00775EAD" w:rsidP="00775EAD">
      <w:pPr>
        <w:spacing w:after="0" w:line="240" w:lineRule="auto"/>
        <w:jc w:val="center"/>
        <w:rPr>
          <w:rFonts w:ascii="Times New Roman" w:eastAsia="Times New Roman" w:hAnsi="Times New Roman" w:cs="Times New Roman"/>
          <w:b/>
          <w:sz w:val="24"/>
          <w:szCs w:val="24"/>
          <w:lang w:eastAsia="en-GB"/>
        </w:rPr>
      </w:pPr>
    </w:p>
    <w:p w14:paraId="1D91F70D" w14:textId="77777777" w:rsidR="00775EAD" w:rsidRPr="00775EAD" w:rsidRDefault="00775EAD" w:rsidP="00775EAD">
      <w:pPr>
        <w:spacing w:after="0" w:line="240" w:lineRule="auto"/>
        <w:jc w:val="center"/>
        <w:rPr>
          <w:rFonts w:ascii="Times New Roman" w:eastAsia="Times New Roman" w:hAnsi="Times New Roman" w:cs="Times New Roman"/>
          <w:b/>
          <w:sz w:val="24"/>
          <w:szCs w:val="24"/>
          <w:lang w:eastAsia="en-GB"/>
        </w:rPr>
      </w:pPr>
      <w:r w:rsidRPr="00775EAD">
        <w:rPr>
          <w:rFonts w:ascii="Times New Roman" w:eastAsia="Times New Roman" w:hAnsi="Times New Roman" w:cs="Times New Roman"/>
          <w:b/>
          <w:sz w:val="24"/>
          <w:szCs w:val="24"/>
          <w:lang w:eastAsia="en-GB"/>
        </w:rPr>
        <w:t>OXFORD</w:t>
      </w:r>
    </w:p>
    <w:p w14:paraId="03BF5CDB" w14:textId="77777777" w:rsidR="00775EAD" w:rsidRPr="00775EAD" w:rsidRDefault="00775EAD" w:rsidP="00775EAD">
      <w:pPr>
        <w:spacing w:after="0" w:line="240" w:lineRule="auto"/>
        <w:rPr>
          <w:rFonts w:ascii="Times New Roman" w:eastAsia="Times New Roman" w:hAnsi="Times New Roman" w:cs="Times New Roman"/>
          <w:sz w:val="24"/>
          <w:szCs w:val="24"/>
          <w:lang w:eastAsia="en-GB"/>
        </w:rPr>
      </w:pPr>
    </w:p>
    <w:p w14:paraId="5F59FAB3" w14:textId="014112AC" w:rsidR="00775EAD" w:rsidRPr="00775EAD" w:rsidRDefault="00775EAD" w:rsidP="00775EAD">
      <w:pPr>
        <w:spacing w:after="0" w:line="240" w:lineRule="auto"/>
        <w:rPr>
          <w:rFonts w:ascii="Times New Roman" w:eastAsia="Times New Roman" w:hAnsi="Times New Roman" w:cs="Times New Roman"/>
          <w:sz w:val="24"/>
          <w:szCs w:val="24"/>
          <w:lang w:eastAsia="en-GB"/>
        </w:rPr>
      </w:pPr>
      <w:r w:rsidRPr="00775EAD">
        <w:rPr>
          <w:rFonts w:ascii="Times New Roman" w:eastAsia="Times New Roman" w:hAnsi="Times New Roman" w:cs="Times New Roman"/>
          <w:sz w:val="24"/>
          <w:szCs w:val="24"/>
          <w:lang w:eastAsia="en-GB"/>
        </w:rPr>
        <w:t>The Annual General Meeting of the Somerville Ass</w:t>
      </w:r>
      <w:r w:rsidR="00791261">
        <w:rPr>
          <w:rFonts w:ascii="Times New Roman" w:eastAsia="Times New Roman" w:hAnsi="Times New Roman" w:cs="Times New Roman"/>
          <w:sz w:val="24"/>
          <w:szCs w:val="24"/>
          <w:lang w:eastAsia="en-GB"/>
        </w:rPr>
        <w:t>ociation was held on Saturday 10th March 2018</w:t>
      </w:r>
      <w:r w:rsidRPr="00775EAD">
        <w:rPr>
          <w:rFonts w:ascii="Times New Roman" w:eastAsia="Times New Roman" w:hAnsi="Times New Roman" w:cs="Times New Roman"/>
          <w:sz w:val="24"/>
          <w:szCs w:val="24"/>
          <w:lang w:eastAsia="en-GB"/>
        </w:rPr>
        <w:t xml:space="preserve"> at 2</w:t>
      </w:r>
      <w:r w:rsidR="00791261">
        <w:rPr>
          <w:rFonts w:ascii="Times New Roman" w:eastAsia="Times New Roman" w:hAnsi="Times New Roman" w:cs="Times New Roman"/>
          <w:sz w:val="24"/>
          <w:szCs w:val="24"/>
          <w:lang w:eastAsia="en-GB"/>
        </w:rPr>
        <w:t>.15</w:t>
      </w:r>
      <w:r w:rsidRPr="00775EAD">
        <w:rPr>
          <w:rFonts w:ascii="Times New Roman" w:eastAsia="Times New Roman" w:hAnsi="Times New Roman" w:cs="Times New Roman"/>
          <w:sz w:val="24"/>
          <w:szCs w:val="24"/>
          <w:lang w:eastAsia="en-GB"/>
        </w:rPr>
        <w:t>pm in the Flora Anderson Hall, Somerville College.</w:t>
      </w:r>
    </w:p>
    <w:p w14:paraId="19F38743" w14:textId="77777777" w:rsidR="00775EAD" w:rsidRPr="00775EAD" w:rsidRDefault="00775EAD" w:rsidP="00775EAD">
      <w:pPr>
        <w:spacing w:after="0" w:line="240" w:lineRule="auto"/>
        <w:rPr>
          <w:rFonts w:ascii="Times New Roman" w:eastAsia="Times New Roman" w:hAnsi="Times New Roman" w:cs="Times New Roman"/>
          <w:sz w:val="24"/>
          <w:szCs w:val="24"/>
          <w:lang w:eastAsia="en-GB"/>
        </w:rPr>
      </w:pPr>
    </w:p>
    <w:p w14:paraId="2E98CDD6" w14:textId="05AF319C" w:rsidR="00775EAD" w:rsidRPr="00775EAD" w:rsidRDefault="00775EAD" w:rsidP="00775EAD">
      <w:pPr>
        <w:spacing w:after="0" w:line="240" w:lineRule="auto"/>
        <w:rPr>
          <w:rFonts w:ascii="Times New Roman" w:eastAsia="Times New Roman" w:hAnsi="Times New Roman" w:cs="Times New Roman"/>
          <w:sz w:val="24"/>
          <w:szCs w:val="24"/>
          <w:lang w:eastAsia="en-GB"/>
        </w:rPr>
      </w:pPr>
      <w:r w:rsidRPr="00775EAD">
        <w:rPr>
          <w:rFonts w:ascii="Times New Roman" w:eastAsia="Times New Roman" w:hAnsi="Times New Roman" w:cs="Times New Roman"/>
          <w:sz w:val="24"/>
          <w:szCs w:val="24"/>
          <w:lang w:eastAsia="en-GB"/>
        </w:rPr>
        <w:t>Susan Scholefield</w:t>
      </w:r>
      <w:r w:rsidR="00F30CA1">
        <w:rPr>
          <w:rFonts w:ascii="Times New Roman" w:eastAsia="Times New Roman" w:hAnsi="Times New Roman" w:cs="Times New Roman"/>
          <w:sz w:val="24"/>
          <w:szCs w:val="24"/>
          <w:lang w:eastAsia="en-GB"/>
        </w:rPr>
        <w:t xml:space="preserve"> </w:t>
      </w:r>
      <w:r w:rsidR="00BD3EA1">
        <w:rPr>
          <w:rFonts w:ascii="Times New Roman" w:eastAsia="Times New Roman" w:hAnsi="Times New Roman" w:cs="Times New Roman"/>
          <w:sz w:val="24"/>
          <w:szCs w:val="24"/>
          <w:lang w:eastAsia="en-GB"/>
        </w:rPr>
        <w:t xml:space="preserve">retired </w:t>
      </w:r>
      <w:r w:rsidR="00811985">
        <w:rPr>
          <w:rFonts w:ascii="Times New Roman" w:eastAsia="Times New Roman" w:hAnsi="Times New Roman" w:cs="Times New Roman"/>
          <w:sz w:val="24"/>
          <w:szCs w:val="24"/>
          <w:lang w:eastAsia="en-GB"/>
        </w:rPr>
        <w:t xml:space="preserve">as the President of the SA at the end of the last calendar </w:t>
      </w:r>
      <w:r w:rsidR="006C70BD">
        <w:rPr>
          <w:rFonts w:ascii="Times New Roman" w:eastAsia="Times New Roman" w:hAnsi="Times New Roman" w:cs="Times New Roman"/>
          <w:sz w:val="24"/>
          <w:szCs w:val="24"/>
          <w:lang w:eastAsia="en-GB"/>
        </w:rPr>
        <w:t>year and</w:t>
      </w:r>
      <w:r w:rsidR="00811985">
        <w:rPr>
          <w:rFonts w:ascii="Times New Roman" w:eastAsia="Times New Roman" w:hAnsi="Times New Roman" w:cs="Times New Roman"/>
          <w:sz w:val="24"/>
          <w:szCs w:val="24"/>
          <w:lang w:eastAsia="en-GB"/>
        </w:rPr>
        <w:t xml:space="preserve"> her replacement is due to be elected at this meeting. </w:t>
      </w:r>
      <w:r w:rsidR="00791261">
        <w:rPr>
          <w:rFonts w:ascii="Times New Roman" w:eastAsia="Times New Roman" w:hAnsi="Times New Roman" w:cs="Times New Roman"/>
          <w:sz w:val="24"/>
          <w:szCs w:val="24"/>
          <w:lang w:eastAsia="en-GB"/>
        </w:rPr>
        <w:t>SA Committee member Natasha Robinson</w:t>
      </w:r>
      <w:r w:rsidR="000A6788">
        <w:rPr>
          <w:rFonts w:ascii="Times New Roman" w:eastAsia="Times New Roman" w:hAnsi="Times New Roman" w:cs="Times New Roman"/>
          <w:sz w:val="24"/>
          <w:szCs w:val="24"/>
          <w:lang w:eastAsia="en-GB"/>
        </w:rPr>
        <w:t xml:space="preserve"> (NR</w:t>
      </w:r>
      <w:r w:rsidR="00CC2519">
        <w:rPr>
          <w:rFonts w:ascii="Times New Roman" w:eastAsia="Times New Roman" w:hAnsi="Times New Roman" w:cs="Times New Roman"/>
          <w:sz w:val="24"/>
          <w:szCs w:val="24"/>
          <w:lang w:eastAsia="en-GB"/>
        </w:rPr>
        <w:t xml:space="preserve">) </w:t>
      </w:r>
      <w:r w:rsidR="00CC2519" w:rsidRPr="00775EAD">
        <w:rPr>
          <w:rFonts w:ascii="Times New Roman" w:eastAsia="Times New Roman" w:hAnsi="Times New Roman" w:cs="Times New Roman"/>
          <w:sz w:val="24"/>
          <w:szCs w:val="24"/>
          <w:lang w:eastAsia="en-GB"/>
        </w:rPr>
        <w:t>welcomed</w:t>
      </w:r>
      <w:r w:rsidRPr="00775EAD">
        <w:rPr>
          <w:rFonts w:ascii="Times New Roman" w:eastAsia="Times New Roman" w:hAnsi="Times New Roman" w:cs="Times New Roman"/>
          <w:sz w:val="24"/>
          <w:szCs w:val="24"/>
          <w:lang w:eastAsia="en-GB"/>
        </w:rPr>
        <w:t xml:space="preserve"> everyone to the AGM.</w:t>
      </w:r>
      <w:r w:rsidR="000A6788">
        <w:rPr>
          <w:rFonts w:ascii="Times New Roman" w:eastAsia="Times New Roman" w:hAnsi="Times New Roman" w:cs="Times New Roman"/>
          <w:sz w:val="24"/>
          <w:szCs w:val="24"/>
          <w:lang w:eastAsia="en-GB"/>
        </w:rPr>
        <w:t xml:space="preserve">  NR </w:t>
      </w:r>
      <w:r w:rsidR="00791261">
        <w:rPr>
          <w:rFonts w:ascii="Times New Roman" w:eastAsia="Times New Roman" w:hAnsi="Times New Roman" w:cs="Times New Roman"/>
          <w:sz w:val="24"/>
          <w:szCs w:val="24"/>
          <w:lang w:eastAsia="en-GB"/>
        </w:rPr>
        <w:t xml:space="preserve">used this opportunity to thank Susan for her unwavering commitment to the SA and in particular, her support for the eMentoring and Year Rep initiatives, both successfully launched during her tenure. </w:t>
      </w:r>
    </w:p>
    <w:p w14:paraId="6675AA91" w14:textId="77777777" w:rsidR="00816E2D" w:rsidRPr="00775EAD" w:rsidRDefault="00816E2D" w:rsidP="00775EAD">
      <w:pPr>
        <w:jc w:val="center"/>
        <w:rPr>
          <w:rFonts w:ascii="Times New Roman" w:hAnsi="Times New Roman" w:cs="Times New Roman"/>
          <w:b/>
          <w:sz w:val="24"/>
          <w:szCs w:val="24"/>
        </w:rPr>
      </w:pPr>
    </w:p>
    <w:p w14:paraId="2AF34643" w14:textId="4CAE4552" w:rsidR="000D3124" w:rsidRDefault="00316434" w:rsidP="00775EAD">
      <w:pPr>
        <w:pStyle w:val="ListParagraph"/>
        <w:numPr>
          <w:ilvl w:val="0"/>
          <w:numId w:val="2"/>
        </w:numPr>
        <w:rPr>
          <w:rFonts w:ascii="Times New Roman" w:hAnsi="Times New Roman" w:cs="Times New Roman"/>
          <w:sz w:val="24"/>
          <w:szCs w:val="24"/>
        </w:rPr>
      </w:pPr>
      <w:r w:rsidRPr="00775EAD">
        <w:rPr>
          <w:rFonts w:ascii="Times New Roman" w:hAnsi="Times New Roman" w:cs="Times New Roman"/>
          <w:sz w:val="24"/>
          <w:szCs w:val="24"/>
        </w:rPr>
        <w:t>The m</w:t>
      </w:r>
      <w:r w:rsidR="000D3124" w:rsidRPr="00775EAD">
        <w:rPr>
          <w:rFonts w:ascii="Times New Roman" w:hAnsi="Times New Roman" w:cs="Times New Roman"/>
          <w:sz w:val="24"/>
          <w:szCs w:val="24"/>
        </w:rPr>
        <w:t xml:space="preserve">inutes of </w:t>
      </w:r>
      <w:r w:rsidRPr="00775EAD">
        <w:rPr>
          <w:rFonts w:ascii="Times New Roman" w:hAnsi="Times New Roman" w:cs="Times New Roman"/>
          <w:sz w:val="24"/>
          <w:szCs w:val="24"/>
        </w:rPr>
        <w:t>the AGM held on 11</w:t>
      </w:r>
      <w:r w:rsidRPr="00775EAD">
        <w:rPr>
          <w:rFonts w:ascii="Times New Roman" w:hAnsi="Times New Roman" w:cs="Times New Roman"/>
          <w:sz w:val="24"/>
          <w:szCs w:val="24"/>
          <w:vertAlign w:val="superscript"/>
        </w:rPr>
        <w:t>th</w:t>
      </w:r>
      <w:r w:rsidRPr="00775EAD">
        <w:rPr>
          <w:rFonts w:ascii="Times New Roman" w:hAnsi="Times New Roman" w:cs="Times New Roman"/>
          <w:sz w:val="24"/>
          <w:szCs w:val="24"/>
        </w:rPr>
        <w:t xml:space="preserve"> March </w:t>
      </w:r>
      <w:r w:rsidR="00791261">
        <w:rPr>
          <w:rFonts w:ascii="Times New Roman" w:hAnsi="Times New Roman" w:cs="Times New Roman"/>
          <w:sz w:val="24"/>
          <w:szCs w:val="24"/>
        </w:rPr>
        <w:t>2017</w:t>
      </w:r>
      <w:r w:rsidR="000D3124" w:rsidRPr="00775EAD">
        <w:rPr>
          <w:rFonts w:ascii="Times New Roman" w:hAnsi="Times New Roman" w:cs="Times New Roman"/>
          <w:sz w:val="24"/>
          <w:szCs w:val="24"/>
        </w:rPr>
        <w:t xml:space="preserve"> </w:t>
      </w:r>
      <w:r w:rsidRPr="00775EAD">
        <w:rPr>
          <w:rFonts w:ascii="Times New Roman" w:hAnsi="Times New Roman" w:cs="Times New Roman"/>
          <w:sz w:val="24"/>
          <w:szCs w:val="24"/>
        </w:rPr>
        <w:t xml:space="preserve">were </w:t>
      </w:r>
      <w:r w:rsidR="000D3124" w:rsidRPr="00775EAD">
        <w:rPr>
          <w:rFonts w:ascii="Times New Roman" w:hAnsi="Times New Roman" w:cs="Times New Roman"/>
          <w:sz w:val="24"/>
          <w:szCs w:val="24"/>
        </w:rPr>
        <w:t>approved</w:t>
      </w:r>
    </w:p>
    <w:p w14:paraId="7492A415" w14:textId="77777777" w:rsidR="00775EAD" w:rsidRDefault="00775EAD" w:rsidP="00775EAD">
      <w:pPr>
        <w:pStyle w:val="ListParagraph"/>
        <w:ind w:left="360"/>
        <w:rPr>
          <w:rFonts w:ascii="Times New Roman" w:hAnsi="Times New Roman" w:cs="Times New Roman"/>
          <w:sz w:val="24"/>
          <w:szCs w:val="24"/>
        </w:rPr>
      </w:pPr>
    </w:p>
    <w:p w14:paraId="5DC28EB5" w14:textId="77777777" w:rsidR="00AF5F39" w:rsidRPr="00775EAD" w:rsidRDefault="00AF5F39" w:rsidP="00775EAD">
      <w:pPr>
        <w:pStyle w:val="ListParagraph"/>
        <w:ind w:left="360"/>
        <w:rPr>
          <w:rFonts w:ascii="Times New Roman" w:hAnsi="Times New Roman" w:cs="Times New Roman"/>
          <w:sz w:val="24"/>
          <w:szCs w:val="24"/>
        </w:rPr>
      </w:pPr>
    </w:p>
    <w:p w14:paraId="7A259424" w14:textId="7982CD69" w:rsidR="00AF5F39" w:rsidRPr="0066419C" w:rsidRDefault="00CA6EEF" w:rsidP="00AF5F39">
      <w:pPr>
        <w:pStyle w:val="ListParagraph"/>
        <w:numPr>
          <w:ilvl w:val="0"/>
          <w:numId w:val="2"/>
        </w:numPr>
        <w:rPr>
          <w:rFonts w:ascii="Times New Roman" w:hAnsi="Times New Roman" w:cs="Times New Roman"/>
          <w:sz w:val="24"/>
          <w:szCs w:val="24"/>
        </w:rPr>
      </w:pPr>
      <w:r w:rsidRPr="0066419C">
        <w:rPr>
          <w:rFonts w:ascii="Times New Roman" w:hAnsi="Times New Roman" w:cs="Times New Roman"/>
          <w:sz w:val="24"/>
          <w:szCs w:val="24"/>
        </w:rPr>
        <w:t>There were no matters arising.</w:t>
      </w:r>
    </w:p>
    <w:p w14:paraId="24396C2F" w14:textId="77777777" w:rsidR="00AF5F39" w:rsidRPr="00AF5F39" w:rsidRDefault="00AF5F39" w:rsidP="00AF5F39">
      <w:pPr>
        <w:pStyle w:val="ListParagraph"/>
        <w:rPr>
          <w:rFonts w:ascii="Times New Roman" w:hAnsi="Times New Roman" w:cs="Times New Roman"/>
          <w:sz w:val="24"/>
          <w:szCs w:val="24"/>
        </w:rPr>
      </w:pPr>
    </w:p>
    <w:p w14:paraId="2A0F338D" w14:textId="77777777" w:rsidR="00AF5F39" w:rsidRPr="00AF5F39" w:rsidRDefault="00AF5F39" w:rsidP="00AF5F39">
      <w:pPr>
        <w:pStyle w:val="ListParagraph"/>
        <w:ind w:left="360"/>
        <w:rPr>
          <w:rFonts w:ascii="Times New Roman" w:hAnsi="Times New Roman" w:cs="Times New Roman"/>
          <w:sz w:val="24"/>
          <w:szCs w:val="24"/>
        </w:rPr>
      </w:pPr>
    </w:p>
    <w:p w14:paraId="08772811" w14:textId="1C307AC8" w:rsidR="00791261" w:rsidRPr="00841E4E" w:rsidRDefault="00791261" w:rsidP="00775EAD">
      <w:pPr>
        <w:pStyle w:val="ListParagraph"/>
        <w:numPr>
          <w:ilvl w:val="0"/>
          <w:numId w:val="2"/>
        </w:numPr>
        <w:rPr>
          <w:rFonts w:ascii="Times New Roman" w:hAnsi="Times New Roman" w:cs="Times New Roman"/>
          <w:sz w:val="24"/>
          <w:szCs w:val="24"/>
        </w:rPr>
      </w:pPr>
      <w:r w:rsidRPr="00841E4E">
        <w:rPr>
          <w:rFonts w:ascii="Times New Roman" w:hAnsi="Times New Roman" w:cs="Times New Roman"/>
          <w:sz w:val="24"/>
          <w:szCs w:val="24"/>
        </w:rPr>
        <w:t>Election to the Committee:</w:t>
      </w:r>
    </w:p>
    <w:p w14:paraId="0AE30D32" w14:textId="437DF607" w:rsidR="000A6788" w:rsidRDefault="000A6788" w:rsidP="000A6788">
      <w:pPr>
        <w:pStyle w:val="ListParagraph"/>
        <w:ind w:left="360"/>
        <w:rPr>
          <w:rFonts w:ascii="Times New Roman" w:hAnsi="Times New Roman" w:cs="Times New Roman"/>
          <w:sz w:val="24"/>
          <w:szCs w:val="24"/>
        </w:rPr>
      </w:pPr>
    </w:p>
    <w:p w14:paraId="52545397" w14:textId="2B5A187C" w:rsidR="000A6788" w:rsidRPr="00CC2519" w:rsidRDefault="000A6788" w:rsidP="00CC2519">
      <w:pPr>
        <w:rPr>
          <w:rFonts w:ascii="Times New Roman" w:hAnsi="Times New Roman" w:cs="Times New Roman"/>
          <w:sz w:val="24"/>
          <w:szCs w:val="24"/>
        </w:rPr>
      </w:pPr>
      <w:r w:rsidRPr="00CC2519">
        <w:rPr>
          <w:rFonts w:ascii="Times New Roman" w:hAnsi="Times New Roman" w:cs="Times New Roman"/>
          <w:sz w:val="24"/>
          <w:szCs w:val="24"/>
        </w:rPr>
        <w:t xml:space="preserve">NR thanked the outgoing longstanding Committee members Nick Cooper (2008, 6 years) and Richard Forrest (1994, 7 years) for their commitment to the group and their support to the College. </w:t>
      </w:r>
    </w:p>
    <w:p w14:paraId="2A961B1A" w14:textId="57DBB738" w:rsidR="000A6788" w:rsidRPr="00BD209D" w:rsidRDefault="000A6788" w:rsidP="000A6788">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Alison Wolf </w:t>
      </w:r>
      <w:r w:rsidRPr="00BD209D">
        <w:rPr>
          <w:rFonts w:ascii="Times New Roman" w:hAnsi="Times New Roman" w:cs="Times New Roman"/>
          <w:bCs/>
          <w:sz w:val="24"/>
          <w:szCs w:val="24"/>
        </w:rPr>
        <w:t>(</w:t>
      </w:r>
      <w:r>
        <w:rPr>
          <w:rFonts w:ascii="Times New Roman" w:hAnsi="Times New Roman" w:cs="Times New Roman"/>
          <w:bCs/>
          <w:sz w:val="24"/>
          <w:szCs w:val="24"/>
        </w:rPr>
        <w:t xml:space="preserve">Potter, </w:t>
      </w:r>
      <w:r w:rsidRPr="00BD209D">
        <w:rPr>
          <w:rFonts w:ascii="Times New Roman" w:hAnsi="Times New Roman" w:cs="Times New Roman"/>
          <w:bCs/>
          <w:sz w:val="24"/>
          <w:szCs w:val="24"/>
        </w:rPr>
        <w:t>1967 PPE), Baroness Wolf of Dulwich, CBE, Sir Roy Griffiths</w:t>
      </w:r>
    </w:p>
    <w:p w14:paraId="5B9A75DB" w14:textId="0E370385" w:rsidR="000A6788" w:rsidRPr="00F34EAF" w:rsidRDefault="000A6788" w:rsidP="000A6788">
      <w:pPr>
        <w:spacing w:after="0" w:line="240" w:lineRule="auto"/>
        <w:rPr>
          <w:rFonts w:ascii="Times New Roman" w:hAnsi="Times New Roman" w:cs="Times New Roman"/>
          <w:bCs/>
          <w:sz w:val="24"/>
          <w:szCs w:val="24"/>
        </w:rPr>
      </w:pPr>
      <w:r w:rsidRPr="00BD209D">
        <w:rPr>
          <w:rFonts w:ascii="Times New Roman" w:hAnsi="Times New Roman" w:cs="Times New Roman"/>
          <w:bCs/>
          <w:sz w:val="24"/>
          <w:szCs w:val="24"/>
        </w:rPr>
        <w:t>Professor of Public Sector Management</w:t>
      </w:r>
      <w:r>
        <w:rPr>
          <w:rFonts w:ascii="Times New Roman" w:hAnsi="Times New Roman" w:cs="Times New Roman"/>
          <w:bCs/>
          <w:sz w:val="24"/>
          <w:szCs w:val="24"/>
        </w:rPr>
        <w:t xml:space="preserve">, King’s </w:t>
      </w:r>
      <w:r w:rsidR="00F34EAF">
        <w:rPr>
          <w:rFonts w:ascii="Times New Roman" w:hAnsi="Times New Roman" w:cs="Times New Roman"/>
          <w:bCs/>
          <w:sz w:val="24"/>
          <w:szCs w:val="24"/>
        </w:rPr>
        <w:t>College, London,</w:t>
      </w:r>
      <w:r w:rsidR="00CC2519">
        <w:rPr>
          <w:rFonts w:ascii="Times New Roman" w:hAnsi="Times New Roman" w:cs="Times New Roman"/>
          <w:bCs/>
          <w:sz w:val="24"/>
          <w:szCs w:val="24"/>
        </w:rPr>
        <w:t xml:space="preserve"> Honorary Fellow of Somerville </w:t>
      </w:r>
      <w:r w:rsidR="00F34EAF">
        <w:rPr>
          <w:rFonts w:ascii="Times New Roman" w:hAnsi="Times New Roman" w:cs="Times New Roman"/>
          <w:bCs/>
          <w:sz w:val="24"/>
          <w:szCs w:val="24"/>
        </w:rPr>
        <w:t xml:space="preserve">was elected as </w:t>
      </w:r>
      <w:r>
        <w:rPr>
          <w:rFonts w:ascii="Times New Roman" w:hAnsi="Times New Roman" w:cs="Times New Roman"/>
          <w:bCs/>
          <w:sz w:val="24"/>
          <w:szCs w:val="24"/>
        </w:rPr>
        <w:t xml:space="preserve">President of the Somerville Association and Chair of the Committee (proposed and seconded by the Committee).  </w:t>
      </w:r>
    </w:p>
    <w:p w14:paraId="72098257" w14:textId="77777777" w:rsidR="000A6788" w:rsidRDefault="000A6788" w:rsidP="000A678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
    <w:p w14:paraId="6D8F9500" w14:textId="445699EE" w:rsidR="000A6788" w:rsidRDefault="000A6788" w:rsidP="000A6788">
      <w:pPr>
        <w:spacing w:after="0" w:line="240" w:lineRule="auto"/>
        <w:rPr>
          <w:rFonts w:ascii="Times New Roman" w:hAnsi="Times New Roman" w:cs="Times New Roman"/>
          <w:sz w:val="24"/>
          <w:szCs w:val="24"/>
        </w:rPr>
      </w:pPr>
      <w:r>
        <w:rPr>
          <w:rFonts w:ascii="Times New Roman" w:hAnsi="Times New Roman" w:cs="Times New Roman"/>
          <w:sz w:val="24"/>
          <w:szCs w:val="24"/>
        </w:rPr>
        <w:t>Elected to the Committee:</w:t>
      </w:r>
    </w:p>
    <w:p w14:paraId="38541716" w14:textId="77777777" w:rsidR="000A6788" w:rsidRPr="001C27B4" w:rsidRDefault="000A6788" w:rsidP="000A6788">
      <w:pPr>
        <w:spacing w:after="0" w:line="240" w:lineRule="auto"/>
        <w:rPr>
          <w:rFonts w:ascii="Times New Roman" w:hAnsi="Times New Roman" w:cs="Times New Roman"/>
          <w:sz w:val="24"/>
          <w:szCs w:val="24"/>
        </w:rPr>
      </w:pPr>
    </w:p>
    <w:p w14:paraId="0D068B06" w14:textId="77777777" w:rsidR="000A6788" w:rsidRDefault="000A6788" w:rsidP="000A6788">
      <w:pPr>
        <w:pStyle w:val="ListParagraph"/>
        <w:numPr>
          <w:ilvl w:val="0"/>
          <w:numId w:val="3"/>
        </w:numPr>
        <w:spacing w:after="0" w:line="240" w:lineRule="auto"/>
        <w:rPr>
          <w:rFonts w:ascii="Times New Roman" w:hAnsi="Times New Roman" w:cs="Times New Roman"/>
          <w:sz w:val="24"/>
          <w:szCs w:val="24"/>
        </w:rPr>
      </w:pPr>
      <w:r w:rsidRPr="00D6191E">
        <w:rPr>
          <w:rFonts w:ascii="Times New Roman" w:hAnsi="Times New Roman" w:cs="Times New Roman"/>
          <w:b/>
          <w:sz w:val="24"/>
          <w:szCs w:val="24"/>
        </w:rPr>
        <w:t>Pia Pasternack</w:t>
      </w:r>
      <w:r>
        <w:rPr>
          <w:rFonts w:ascii="Times New Roman" w:hAnsi="Times New Roman" w:cs="Times New Roman"/>
          <w:sz w:val="24"/>
          <w:szCs w:val="24"/>
        </w:rPr>
        <w:t xml:space="preserve"> (1982, Philosophy and Mod. Languages) </w:t>
      </w:r>
      <w:r w:rsidRPr="00971C5D">
        <w:rPr>
          <w:rFonts w:ascii="Times New Roman" w:hAnsi="Times New Roman" w:cs="Times New Roman"/>
          <w:sz w:val="24"/>
          <w:szCs w:val="24"/>
        </w:rPr>
        <w:t>proposed and seconded by the Committee</w:t>
      </w:r>
    </w:p>
    <w:p w14:paraId="4F102B76" w14:textId="77777777" w:rsidR="000A6788" w:rsidRDefault="000A6788" w:rsidP="000A6788">
      <w:pPr>
        <w:pStyle w:val="ListParagraph"/>
        <w:spacing w:after="0" w:line="240" w:lineRule="auto"/>
        <w:ind w:left="780"/>
        <w:rPr>
          <w:rFonts w:ascii="Times New Roman" w:hAnsi="Times New Roman" w:cs="Times New Roman"/>
          <w:sz w:val="24"/>
          <w:szCs w:val="24"/>
        </w:rPr>
      </w:pPr>
    </w:p>
    <w:p w14:paraId="3A60363E" w14:textId="77777777" w:rsidR="000A6788" w:rsidRDefault="000A6788" w:rsidP="000A6788">
      <w:pPr>
        <w:pStyle w:val="ListParagraph"/>
        <w:numPr>
          <w:ilvl w:val="0"/>
          <w:numId w:val="3"/>
        </w:numPr>
        <w:spacing w:after="0" w:line="240" w:lineRule="auto"/>
        <w:rPr>
          <w:rFonts w:ascii="Times New Roman" w:hAnsi="Times New Roman" w:cs="Times New Roman"/>
          <w:sz w:val="24"/>
          <w:szCs w:val="24"/>
        </w:rPr>
      </w:pPr>
      <w:r w:rsidRPr="00971C5D">
        <w:rPr>
          <w:rFonts w:ascii="Times New Roman" w:hAnsi="Times New Roman" w:cs="Times New Roman"/>
          <w:b/>
          <w:bCs/>
          <w:sz w:val="24"/>
          <w:szCs w:val="24"/>
        </w:rPr>
        <w:t xml:space="preserve">Joanne Magan </w:t>
      </w:r>
      <w:r w:rsidRPr="00C171CC">
        <w:rPr>
          <w:rFonts w:ascii="Times New Roman" w:hAnsi="Times New Roman" w:cs="Times New Roman"/>
          <w:bCs/>
          <w:sz w:val="24"/>
          <w:szCs w:val="24"/>
        </w:rPr>
        <w:t>(Ward, 1984,</w:t>
      </w:r>
      <w:r>
        <w:rPr>
          <w:rFonts w:ascii="Times New Roman" w:hAnsi="Times New Roman" w:cs="Times New Roman"/>
          <w:bCs/>
          <w:sz w:val="24"/>
          <w:szCs w:val="24"/>
        </w:rPr>
        <w:t xml:space="preserve"> </w:t>
      </w:r>
      <w:r w:rsidRPr="00C171CC">
        <w:rPr>
          <w:rFonts w:ascii="Times New Roman" w:hAnsi="Times New Roman" w:cs="Times New Roman"/>
          <w:bCs/>
          <w:sz w:val="24"/>
          <w:szCs w:val="24"/>
        </w:rPr>
        <w:t>PPE)</w:t>
      </w:r>
      <w:r w:rsidRPr="00971C5D">
        <w:rPr>
          <w:rFonts w:ascii="Times New Roman" w:hAnsi="Times New Roman" w:cs="Times New Roman"/>
          <w:b/>
          <w:bCs/>
          <w:sz w:val="24"/>
          <w:szCs w:val="24"/>
        </w:rPr>
        <w:t xml:space="preserve"> </w:t>
      </w:r>
      <w:r>
        <w:rPr>
          <w:rFonts w:ascii="Times New Roman" w:hAnsi="Times New Roman" w:cs="Times New Roman"/>
          <w:sz w:val="24"/>
          <w:szCs w:val="24"/>
        </w:rPr>
        <w:t>proposed and seconded by the Committee</w:t>
      </w:r>
    </w:p>
    <w:p w14:paraId="180DC357" w14:textId="77777777" w:rsidR="000A6788" w:rsidRPr="00971C5D" w:rsidRDefault="000A6788" w:rsidP="000A6788">
      <w:pPr>
        <w:pStyle w:val="ListParagraph"/>
        <w:spacing w:after="0" w:line="240" w:lineRule="auto"/>
        <w:ind w:left="780"/>
        <w:rPr>
          <w:rFonts w:ascii="Times New Roman" w:hAnsi="Times New Roman" w:cs="Times New Roman"/>
          <w:sz w:val="24"/>
          <w:szCs w:val="24"/>
        </w:rPr>
      </w:pPr>
    </w:p>
    <w:p w14:paraId="6C7452F9" w14:textId="7F8DD3C5" w:rsidR="00775EAD" w:rsidRPr="000A6788" w:rsidRDefault="000A6788" w:rsidP="000A6788">
      <w:pPr>
        <w:pStyle w:val="ListParagraph"/>
        <w:numPr>
          <w:ilvl w:val="0"/>
          <w:numId w:val="3"/>
        </w:numPr>
        <w:spacing w:after="0" w:line="240" w:lineRule="auto"/>
        <w:rPr>
          <w:rFonts w:ascii="Times New Roman" w:hAnsi="Times New Roman" w:cs="Times New Roman"/>
          <w:sz w:val="24"/>
          <w:szCs w:val="24"/>
        </w:rPr>
      </w:pPr>
      <w:r w:rsidRPr="00C171CC">
        <w:rPr>
          <w:rFonts w:ascii="Times New Roman" w:hAnsi="Times New Roman" w:cs="Times New Roman"/>
          <w:b/>
          <w:sz w:val="24"/>
          <w:szCs w:val="24"/>
        </w:rPr>
        <w:t>Tim Aldrich</w:t>
      </w:r>
      <w:r w:rsidRPr="00971C5D">
        <w:rPr>
          <w:rFonts w:ascii="Times New Roman" w:hAnsi="Times New Roman" w:cs="Times New Roman"/>
          <w:sz w:val="24"/>
          <w:szCs w:val="24"/>
        </w:rPr>
        <w:t xml:space="preserve"> (1994, History), proposed and seconded by the Committee</w:t>
      </w:r>
    </w:p>
    <w:p w14:paraId="013F177A" w14:textId="77777777" w:rsidR="00775EAD" w:rsidRDefault="00775EAD" w:rsidP="00775EAD">
      <w:pPr>
        <w:pStyle w:val="ListParagraph"/>
        <w:ind w:left="360"/>
        <w:rPr>
          <w:rFonts w:ascii="Times New Roman" w:hAnsi="Times New Roman" w:cs="Times New Roman"/>
          <w:sz w:val="24"/>
          <w:szCs w:val="24"/>
        </w:rPr>
      </w:pPr>
    </w:p>
    <w:p w14:paraId="4AB70F05" w14:textId="77777777" w:rsidR="0066419C" w:rsidRPr="00775EAD" w:rsidRDefault="0066419C" w:rsidP="00775EAD">
      <w:pPr>
        <w:pStyle w:val="ListParagraph"/>
        <w:ind w:left="360"/>
        <w:rPr>
          <w:rFonts w:ascii="Times New Roman" w:hAnsi="Times New Roman" w:cs="Times New Roman"/>
          <w:sz w:val="24"/>
          <w:szCs w:val="24"/>
        </w:rPr>
      </w:pPr>
    </w:p>
    <w:p w14:paraId="57B93A8A" w14:textId="78D72ECD" w:rsidR="000D3124" w:rsidRPr="00841E4E" w:rsidRDefault="000D3124" w:rsidP="00775EAD">
      <w:pPr>
        <w:pStyle w:val="ListParagraph"/>
        <w:numPr>
          <w:ilvl w:val="0"/>
          <w:numId w:val="2"/>
        </w:numPr>
        <w:rPr>
          <w:rFonts w:ascii="Times New Roman" w:hAnsi="Times New Roman" w:cs="Times New Roman"/>
          <w:sz w:val="24"/>
          <w:szCs w:val="24"/>
        </w:rPr>
      </w:pPr>
      <w:r w:rsidRPr="00841E4E">
        <w:rPr>
          <w:rFonts w:ascii="Times New Roman" w:hAnsi="Times New Roman" w:cs="Times New Roman"/>
          <w:sz w:val="24"/>
          <w:szCs w:val="24"/>
        </w:rPr>
        <w:t>President</w:t>
      </w:r>
      <w:r w:rsidR="00BC1414" w:rsidRPr="00841E4E">
        <w:rPr>
          <w:rFonts w:ascii="Times New Roman" w:hAnsi="Times New Roman" w:cs="Times New Roman"/>
          <w:sz w:val="24"/>
          <w:szCs w:val="24"/>
        </w:rPr>
        <w:t>’</w:t>
      </w:r>
      <w:r w:rsidRPr="00841E4E">
        <w:rPr>
          <w:rFonts w:ascii="Times New Roman" w:hAnsi="Times New Roman" w:cs="Times New Roman"/>
          <w:sz w:val="24"/>
          <w:szCs w:val="24"/>
        </w:rPr>
        <w:t>s business</w:t>
      </w:r>
      <w:r w:rsidR="00841E4E">
        <w:rPr>
          <w:rFonts w:ascii="Times New Roman" w:hAnsi="Times New Roman" w:cs="Times New Roman"/>
          <w:sz w:val="24"/>
          <w:szCs w:val="24"/>
        </w:rPr>
        <w:t xml:space="preserve"> (NR reported)</w:t>
      </w:r>
    </w:p>
    <w:p w14:paraId="52B8D07D" w14:textId="3D94B4AD" w:rsidR="000A6788" w:rsidRDefault="000A6788" w:rsidP="000A6788">
      <w:pPr>
        <w:pStyle w:val="ListParagraph"/>
        <w:ind w:left="360"/>
        <w:rPr>
          <w:rFonts w:ascii="Times New Roman" w:hAnsi="Times New Roman" w:cs="Times New Roman"/>
          <w:sz w:val="24"/>
          <w:szCs w:val="24"/>
        </w:rPr>
      </w:pPr>
    </w:p>
    <w:p w14:paraId="6857E569" w14:textId="7CFBE415" w:rsidR="005E532D" w:rsidRPr="00CC2519" w:rsidRDefault="000A6788" w:rsidP="00CC2519">
      <w:pPr>
        <w:rPr>
          <w:rFonts w:ascii="Times New Roman" w:hAnsi="Times New Roman" w:cs="Times New Roman"/>
          <w:sz w:val="24"/>
          <w:szCs w:val="24"/>
        </w:rPr>
      </w:pPr>
      <w:r w:rsidRPr="00CC2519">
        <w:rPr>
          <w:rFonts w:ascii="Times New Roman" w:hAnsi="Times New Roman" w:cs="Times New Roman"/>
          <w:sz w:val="24"/>
          <w:szCs w:val="24"/>
        </w:rPr>
        <w:t xml:space="preserve">In June </w:t>
      </w:r>
      <w:r w:rsidR="00212D3E" w:rsidRPr="00CC2519">
        <w:rPr>
          <w:rFonts w:ascii="Times New Roman" w:hAnsi="Times New Roman" w:cs="Times New Roman"/>
          <w:sz w:val="24"/>
          <w:szCs w:val="24"/>
        </w:rPr>
        <w:t>2017,</w:t>
      </w:r>
      <w:r w:rsidR="005E532D" w:rsidRPr="00CC2519">
        <w:rPr>
          <w:rFonts w:ascii="Times New Roman" w:hAnsi="Times New Roman" w:cs="Times New Roman"/>
          <w:sz w:val="24"/>
          <w:szCs w:val="24"/>
        </w:rPr>
        <w:t xml:space="preserve"> we held the annual Commemoratio</w:t>
      </w:r>
      <w:r w:rsidR="00CC2519">
        <w:rPr>
          <w:rFonts w:ascii="Times New Roman" w:hAnsi="Times New Roman" w:cs="Times New Roman"/>
          <w:sz w:val="24"/>
          <w:szCs w:val="24"/>
        </w:rPr>
        <w:t xml:space="preserve">n Service when we remembered over 60 </w:t>
      </w:r>
      <w:r w:rsidR="005E532D" w:rsidRPr="00CC2519">
        <w:rPr>
          <w:rFonts w:ascii="Times New Roman" w:hAnsi="Times New Roman" w:cs="Times New Roman"/>
          <w:sz w:val="24"/>
          <w:szCs w:val="24"/>
        </w:rPr>
        <w:t>Somervillia</w:t>
      </w:r>
      <w:r w:rsidR="00CC2519">
        <w:rPr>
          <w:rFonts w:ascii="Times New Roman" w:hAnsi="Times New Roman" w:cs="Times New Roman"/>
          <w:sz w:val="24"/>
          <w:szCs w:val="24"/>
        </w:rPr>
        <w:t xml:space="preserve">ns who died during the previous </w:t>
      </w:r>
      <w:r w:rsidR="005E532D" w:rsidRPr="00CC2519">
        <w:rPr>
          <w:rFonts w:ascii="Times New Roman" w:hAnsi="Times New Roman" w:cs="Times New Roman"/>
          <w:sz w:val="24"/>
          <w:szCs w:val="24"/>
        </w:rPr>
        <w:t xml:space="preserve">year.  </w:t>
      </w:r>
      <w:r w:rsidRPr="00CC2519">
        <w:rPr>
          <w:rFonts w:ascii="Times New Roman" w:hAnsi="Times New Roman" w:cs="Times New Roman"/>
          <w:sz w:val="24"/>
          <w:szCs w:val="24"/>
        </w:rPr>
        <w:t>This is a key event in the College’</w:t>
      </w:r>
      <w:r w:rsidR="005E532D" w:rsidRPr="00CC2519">
        <w:rPr>
          <w:rFonts w:ascii="Times New Roman" w:hAnsi="Times New Roman" w:cs="Times New Roman"/>
          <w:sz w:val="24"/>
          <w:szCs w:val="24"/>
        </w:rPr>
        <w:t xml:space="preserve">s annual programme, is much appreciated by alumni and relatives and as far as we are aware, not a common event in other colleges.  </w:t>
      </w:r>
    </w:p>
    <w:p w14:paraId="58628357" w14:textId="1C90177E" w:rsidR="000D3124" w:rsidRPr="00CC2519" w:rsidRDefault="005E532D" w:rsidP="00CC2519">
      <w:pPr>
        <w:rPr>
          <w:rFonts w:ascii="Times New Roman" w:hAnsi="Times New Roman" w:cs="Times New Roman"/>
          <w:sz w:val="24"/>
          <w:szCs w:val="24"/>
        </w:rPr>
      </w:pPr>
      <w:r w:rsidRPr="00CC2519">
        <w:rPr>
          <w:rFonts w:ascii="Times New Roman" w:hAnsi="Times New Roman" w:cs="Times New Roman"/>
          <w:sz w:val="24"/>
          <w:szCs w:val="24"/>
        </w:rPr>
        <w:lastRenderedPageBreak/>
        <w:t xml:space="preserve">During the year, </w:t>
      </w:r>
      <w:r w:rsidR="00F34EAF" w:rsidRPr="00CC2519">
        <w:rPr>
          <w:rFonts w:ascii="Times New Roman" w:hAnsi="Times New Roman" w:cs="Times New Roman"/>
          <w:sz w:val="24"/>
          <w:szCs w:val="24"/>
        </w:rPr>
        <w:t xml:space="preserve">College hosted </w:t>
      </w:r>
      <w:r w:rsidRPr="00CC2519">
        <w:rPr>
          <w:rFonts w:ascii="Times New Roman" w:hAnsi="Times New Roman" w:cs="Times New Roman"/>
          <w:sz w:val="24"/>
          <w:szCs w:val="24"/>
        </w:rPr>
        <w:t>successf</w:t>
      </w:r>
      <w:r w:rsidR="00F34EAF" w:rsidRPr="00CC2519">
        <w:rPr>
          <w:rFonts w:ascii="Times New Roman" w:hAnsi="Times New Roman" w:cs="Times New Roman"/>
          <w:sz w:val="24"/>
          <w:szCs w:val="24"/>
        </w:rPr>
        <w:t>ul year group reunions</w:t>
      </w:r>
      <w:r w:rsidRPr="00CC2519">
        <w:rPr>
          <w:rFonts w:ascii="Times New Roman" w:hAnsi="Times New Roman" w:cs="Times New Roman"/>
          <w:sz w:val="24"/>
          <w:szCs w:val="24"/>
        </w:rPr>
        <w:t xml:space="preserve"> to mark 10, 40, 50 and 60-year anniversaries for the relevant year groups.  These single year group reunions have proved popular and NR suggested that if any alumni would like a reunion lunch</w:t>
      </w:r>
      <w:r w:rsidR="00F34EAF" w:rsidRPr="00CC2519">
        <w:rPr>
          <w:rFonts w:ascii="Times New Roman" w:hAnsi="Times New Roman" w:cs="Times New Roman"/>
          <w:sz w:val="24"/>
          <w:szCs w:val="24"/>
        </w:rPr>
        <w:t>/dinner</w:t>
      </w:r>
      <w:r w:rsidRPr="00CC2519">
        <w:rPr>
          <w:rFonts w:ascii="Times New Roman" w:hAnsi="Times New Roman" w:cs="Times New Roman"/>
          <w:sz w:val="24"/>
          <w:szCs w:val="24"/>
        </w:rPr>
        <w:t xml:space="preserve"> they should get in touch with Liz Cooke or Lisa Gygax. </w:t>
      </w:r>
    </w:p>
    <w:p w14:paraId="5F113FDB" w14:textId="7969307F" w:rsidR="005E532D" w:rsidRPr="00CC2519" w:rsidRDefault="005E532D" w:rsidP="00CC2519">
      <w:pPr>
        <w:rPr>
          <w:rFonts w:ascii="Times New Roman" w:hAnsi="Times New Roman" w:cs="Times New Roman"/>
          <w:sz w:val="24"/>
          <w:szCs w:val="24"/>
        </w:rPr>
      </w:pPr>
      <w:r w:rsidRPr="00CC2519">
        <w:rPr>
          <w:rFonts w:ascii="Times New Roman" w:hAnsi="Times New Roman" w:cs="Times New Roman"/>
          <w:sz w:val="24"/>
          <w:szCs w:val="24"/>
        </w:rPr>
        <w:t xml:space="preserve">The Public Policy Group was re-established with a Brexit-themed launch event and we are looking forward to holding more events for this group </w:t>
      </w:r>
      <w:r w:rsidR="00683372" w:rsidRPr="00CC2519">
        <w:rPr>
          <w:rFonts w:ascii="Times New Roman" w:hAnsi="Times New Roman" w:cs="Times New Roman"/>
          <w:sz w:val="24"/>
          <w:szCs w:val="24"/>
        </w:rPr>
        <w:t xml:space="preserve">in the near future. </w:t>
      </w:r>
    </w:p>
    <w:p w14:paraId="53766DD9" w14:textId="29B88C44" w:rsidR="00683372" w:rsidRPr="00CC2519" w:rsidRDefault="00683372" w:rsidP="00CC2519">
      <w:pPr>
        <w:rPr>
          <w:rFonts w:ascii="Times New Roman" w:hAnsi="Times New Roman" w:cs="Times New Roman"/>
          <w:sz w:val="24"/>
          <w:szCs w:val="24"/>
        </w:rPr>
      </w:pPr>
      <w:r w:rsidRPr="00CC2519">
        <w:rPr>
          <w:rFonts w:ascii="Times New Roman" w:hAnsi="Times New Roman" w:cs="Times New Roman"/>
          <w:sz w:val="24"/>
          <w:szCs w:val="24"/>
        </w:rPr>
        <w:t xml:space="preserve">The London Group continues to thrive with many, well-attended meetings throughout the year.  </w:t>
      </w:r>
    </w:p>
    <w:p w14:paraId="08590B52" w14:textId="1A23BC83" w:rsidR="00775EAD" w:rsidRPr="00CC2519" w:rsidRDefault="00683372" w:rsidP="00CC2519">
      <w:pPr>
        <w:rPr>
          <w:rFonts w:ascii="Times New Roman" w:hAnsi="Times New Roman" w:cs="Times New Roman"/>
          <w:sz w:val="24"/>
          <w:szCs w:val="24"/>
        </w:rPr>
      </w:pPr>
      <w:r w:rsidRPr="00CC2519">
        <w:rPr>
          <w:rFonts w:ascii="Times New Roman" w:hAnsi="Times New Roman" w:cs="Times New Roman"/>
          <w:sz w:val="24"/>
          <w:szCs w:val="24"/>
        </w:rPr>
        <w:t xml:space="preserve">The eMentoring project is now up and running with almost 300 mentors – a useful resource for students and alumni in the Somerville community at all stages of their lives and careers.  </w:t>
      </w:r>
    </w:p>
    <w:p w14:paraId="72D630A5" w14:textId="77777777" w:rsidR="00811985" w:rsidRPr="004B42B9" w:rsidRDefault="00811985" w:rsidP="004B42B9">
      <w:pPr>
        <w:pStyle w:val="ListParagraph"/>
        <w:ind w:left="360"/>
        <w:rPr>
          <w:rFonts w:ascii="Times New Roman" w:hAnsi="Times New Roman" w:cs="Times New Roman"/>
          <w:sz w:val="24"/>
          <w:szCs w:val="24"/>
        </w:rPr>
      </w:pPr>
    </w:p>
    <w:p w14:paraId="6EF173D1" w14:textId="05D807BE" w:rsidR="00316434" w:rsidRPr="00DD047F" w:rsidRDefault="00316434" w:rsidP="00775EAD">
      <w:pPr>
        <w:pStyle w:val="ListParagraph"/>
        <w:numPr>
          <w:ilvl w:val="0"/>
          <w:numId w:val="2"/>
        </w:numPr>
        <w:rPr>
          <w:rFonts w:ascii="Times New Roman" w:hAnsi="Times New Roman" w:cs="Times New Roman"/>
          <w:sz w:val="24"/>
          <w:szCs w:val="24"/>
        </w:rPr>
      </w:pPr>
      <w:r w:rsidRPr="00DD047F">
        <w:rPr>
          <w:rFonts w:ascii="Times New Roman" w:hAnsi="Times New Roman" w:cs="Times New Roman"/>
          <w:sz w:val="24"/>
          <w:szCs w:val="24"/>
        </w:rPr>
        <w:t xml:space="preserve"> Future events</w:t>
      </w:r>
    </w:p>
    <w:p w14:paraId="4BADC581" w14:textId="5B13EDCD" w:rsidR="00316434" w:rsidRPr="00CC2519" w:rsidRDefault="00057A58" w:rsidP="00CC2519">
      <w:pPr>
        <w:rPr>
          <w:rFonts w:ascii="Times New Roman" w:hAnsi="Times New Roman" w:cs="Times New Roman"/>
          <w:sz w:val="24"/>
          <w:szCs w:val="24"/>
        </w:rPr>
      </w:pPr>
      <w:r w:rsidRPr="00CC2519">
        <w:rPr>
          <w:rFonts w:ascii="Times New Roman" w:hAnsi="Times New Roman" w:cs="Times New Roman"/>
          <w:sz w:val="24"/>
          <w:szCs w:val="24"/>
        </w:rPr>
        <w:t>A list was circulated.</w:t>
      </w:r>
    </w:p>
    <w:p w14:paraId="2696C756" w14:textId="77777777" w:rsidR="00775EAD" w:rsidRDefault="00775EAD" w:rsidP="00775EAD">
      <w:pPr>
        <w:pStyle w:val="ListParagraph"/>
        <w:ind w:left="360"/>
        <w:rPr>
          <w:rFonts w:ascii="Times New Roman" w:hAnsi="Times New Roman" w:cs="Times New Roman"/>
          <w:sz w:val="24"/>
          <w:szCs w:val="24"/>
        </w:rPr>
      </w:pPr>
    </w:p>
    <w:p w14:paraId="6BC8193E" w14:textId="77777777" w:rsidR="0066419C" w:rsidRPr="00775EAD" w:rsidRDefault="0066419C" w:rsidP="00775EAD">
      <w:pPr>
        <w:pStyle w:val="ListParagraph"/>
        <w:ind w:left="360"/>
        <w:rPr>
          <w:rFonts w:ascii="Times New Roman" w:hAnsi="Times New Roman" w:cs="Times New Roman"/>
          <w:sz w:val="24"/>
          <w:szCs w:val="24"/>
        </w:rPr>
      </w:pPr>
    </w:p>
    <w:p w14:paraId="0DA7FFC8" w14:textId="1CFBF0C6" w:rsidR="00316434" w:rsidRPr="00DD047F" w:rsidRDefault="00316434" w:rsidP="00775EAD">
      <w:pPr>
        <w:pStyle w:val="ListParagraph"/>
        <w:numPr>
          <w:ilvl w:val="0"/>
          <w:numId w:val="2"/>
        </w:numPr>
        <w:rPr>
          <w:rFonts w:ascii="Times New Roman" w:hAnsi="Times New Roman" w:cs="Times New Roman"/>
          <w:sz w:val="24"/>
          <w:szCs w:val="24"/>
        </w:rPr>
      </w:pPr>
      <w:r w:rsidRPr="00DD047F">
        <w:rPr>
          <w:rFonts w:ascii="Times New Roman" w:hAnsi="Times New Roman" w:cs="Times New Roman"/>
          <w:sz w:val="24"/>
          <w:szCs w:val="24"/>
        </w:rPr>
        <w:t>Address by the Principal</w:t>
      </w:r>
    </w:p>
    <w:p w14:paraId="0AA960A8" w14:textId="699D879D" w:rsidR="005F4E48" w:rsidRDefault="0030017A" w:rsidP="00683372">
      <w:pPr>
        <w:rPr>
          <w:rFonts w:ascii="Times New Roman" w:hAnsi="Times New Roman" w:cs="Times New Roman"/>
          <w:sz w:val="24"/>
          <w:szCs w:val="24"/>
        </w:rPr>
      </w:pPr>
      <w:r>
        <w:rPr>
          <w:rFonts w:ascii="Times New Roman" w:hAnsi="Times New Roman" w:cs="Times New Roman"/>
          <w:sz w:val="24"/>
          <w:szCs w:val="24"/>
        </w:rPr>
        <w:t xml:space="preserve">Jan was delighted to have met so many alumni at other gatherings and events. Having been in the role for 7 </w:t>
      </w:r>
      <w:r w:rsidR="00212D3E">
        <w:rPr>
          <w:rFonts w:ascii="Times New Roman" w:hAnsi="Times New Roman" w:cs="Times New Roman"/>
          <w:sz w:val="24"/>
          <w:szCs w:val="24"/>
        </w:rPr>
        <w:t>months,</w:t>
      </w:r>
      <w:r>
        <w:rPr>
          <w:rFonts w:ascii="Times New Roman" w:hAnsi="Times New Roman" w:cs="Times New Roman"/>
          <w:sz w:val="24"/>
          <w:szCs w:val="24"/>
        </w:rPr>
        <w:t xml:space="preserve"> she was keen to let alumni know that she “absolutely loves it!” The students, staff and alumni are all integral to contributing to the vibrant Somerville community.  During the last few weeks, meetings with first year students made it abundantly clear how appreciated the tutorial system is and two terms in </w:t>
      </w:r>
      <w:r w:rsidR="00F34EAF">
        <w:rPr>
          <w:rFonts w:ascii="Times New Roman" w:hAnsi="Times New Roman" w:cs="Times New Roman"/>
          <w:sz w:val="24"/>
          <w:szCs w:val="24"/>
        </w:rPr>
        <w:t>they expressed genuine enthusiasm for their subjects and loved their tutors. The College has a responsibility to help students obtain the best possible degrees and Jan is keen to focus on academic excellence and improving our Norri</w:t>
      </w:r>
      <w:r w:rsidR="005F4E48">
        <w:rPr>
          <w:rFonts w:ascii="Times New Roman" w:hAnsi="Times New Roman" w:cs="Times New Roman"/>
          <w:sz w:val="24"/>
          <w:szCs w:val="24"/>
        </w:rPr>
        <w:t xml:space="preserve">ngton table ranking. That said, she is mindful of the need </w:t>
      </w:r>
      <w:r w:rsidR="00F34EAF">
        <w:rPr>
          <w:rFonts w:ascii="Times New Roman" w:hAnsi="Times New Roman" w:cs="Times New Roman"/>
          <w:sz w:val="24"/>
          <w:szCs w:val="24"/>
        </w:rPr>
        <w:t>to remember that p</w:t>
      </w:r>
      <w:r w:rsidR="004B42B9">
        <w:rPr>
          <w:rFonts w:ascii="Times New Roman" w:hAnsi="Times New Roman" w:cs="Times New Roman"/>
          <w:sz w:val="24"/>
          <w:szCs w:val="24"/>
        </w:rPr>
        <w:t>hysical and menta</w:t>
      </w:r>
      <w:r w:rsidR="005F4E48">
        <w:rPr>
          <w:rFonts w:ascii="Times New Roman" w:hAnsi="Times New Roman" w:cs="Times New Roman"/>
          <w:sz w:val="24"/>
          <w:szCs w:val="24"/>
        </w:rPr>
        <w:t>l heal</w:t>
      </w:r>
      <w:r w:rsidR="00CA6EEF">
        <w:rPr>
          <w:rFonts w:ascii="Times New Roman" w:hAnsi="Times New Roman" w:cs="Times New Roman"/>
          <w:sz w:val="24"/>
          <w:szCs w:val="24"/>
        </w:rPr>
        <w:t xml:space="preserve">th are equally important and </w:t>
      </w:r>
      <w:r w:rsidR="005F4E48">
        <w:rPr>
          <w:rFonts w:ascii="Times New Roman" w:hAnsi="Times New Roman" w:cs="Times New Roman"/>
          <w:sz w:val="24"/>
          <w:szCs w:val="24"/>
        </w:rPr>
        <w:t>the overriding aim is</w:t>
      </w:r>
      <w:r w:rsidR="004B42B9">
        <w:rPr>
          <w:rFonts w:ascii="Times New Roman" w:hAnsi="Times New Roman" w:cs="Times New Roman"/>
          <w:sz w:val="24"/>
          <w:szCs w:val="24"/>
        </w:rPr>
        <w:t xml:space="preserve"> </w:t>
      </w:r>
      <w:r w:rsidR="005F4E48">
        <w:rPr>
          <w:rFonts w:ascii="Times New Roman" w:hAnsi="Times New Roman" w:cs="Times New Roman"/>
          <w:sz w:val="24"/>
          <w:szCs w:val="24"/>
        </w:rPr>
        <w:t xml:space="preserve">not to place too much pressure on these talented young people.  </w:t>
      </w:r>
    </w:p>
    <w:p w14:paraId="085092DB" w14:textId="7CDBE83E" w:rsidR="00683372" w:rsidRDefault="005F4E48" w:rsidP="00683372">
      <w:pPr>
        <w:rPr>
          <w:rFonts w:ascii="Times New Roman" w:hAnsi="Times New Roman" w:cs="Times New Roman"/>
          <w:sz w:val="24"/>
          <w:szCs w:val="24"/>
        </w:rPr>
      </w:pPr>
      <w:r>
        <w:rPr>
          <w:rFonts w:ascii="Times New Roman" w:hAnsi="Times New Roman" w:cs="Times New Roman"/>
          <w:sz w:val="24"/>
          <w:szCs w:val="24"/>
        </w:rPr>
        <w:t xml:space="preserve">Thanks to the Margaret Thatcher Development Programme both MTST scholars and all students </w:t>
      </w:r>
      <w:r w:rsidR="00212D3E">
        <w:rPr>
          <w:rFonts w:ascii="Times New Roman" w:hAnsi="Times New Roman" w:cs="Times New Roman"/>
          <w:sz w:val="24"/>
          <w:szCs w:val="24"/>
        </w:rPr>
        <w:t>have</w:t>
      </w:r>
      <w:r>
        <w:rPr>
          <w:rFonts w:ascii="Times New Roman" w:hAnsi="Times New Roman" w:cs="Times New Roman"/>
          <w:sz w:val="24"/>
          <w:szCs w:val="24"/>
        </w:rPr>
        <w:t xml:space="preserve"> access to extra</w:t>
      </w:r>
      <w:r w:rsidR="00CA6EEF">
        <w:rPr>
          <w:rFonts w:ascii="Times New Roman" w:hAnsi="Times New Roman" w:cs="Times New Roman"/>
          <w:sz w:val="24"/>
          <w:szCs w:val="24"/>
        </w:rPr>
        <w:t xml:space="preserve">curricular sessions designed to enhance their educational experience and equip them with skills to face all challenges in the ‘real’ world – </w:t>
      </w:r>
      <w:r w:rsidR="00E225C7">
        <w:rPr>
          <w:rFonts w:ascii="Times New Roman" w:hAnsi="Times New Roman" w:cs="Times New Roman"/>
          <w:sz w:val="24"/>
          <w:szCs w:val="24"/>
        </w:rPr>
        <w:t xml:space="preserve">far </w:t>
      </w:r>
      <w:r w:rsidR="00CA6EEF">
        <w:rPr>
          <w:rFonts w:ascii="Times New Roman" w:hAnsi="Times New Roman" w:cs="Times New Roman"/>
          <w:sz w:val="24"/>
          <w:szCs w:val="24"/>
        </w:rPr>
        <w:t xml:space="preserve">greater for young people these days.  </w:t>
      </w:r>
    </w:p>
    <w:p w14:paraId="54458AB2" w14:textId="74448074" w:rsidR="00CA6EEF" w:rsidRDefault="00CA6EEF" w:rsidP="00683372">
      <w:pPr>
        <w:rPr>
          <w:rFonts w:ascii="Times New Roman" w:hAnsi="Times New Roman" w:cs="Times New Roman"/>
          <w:sz w:val="24"/>
          <w:szCs w:val="24"/>
        </w:rPr>
      </w:pPr>
      <w:r>
        <w:rPr>
          <w:rFonts w:ascii="Times New Roman" w:hAnsi="Times New Roman" w:cs="Times New Roman"/>
          <w:sz w:val="24"/>
          <w:szCs w:val="24"/>
        </w:rPr>
        <w:t xml:space="preserve">In addition to academic excellence/rising up the </w:t>
      </w:r>
      <w:r w:rsidR="00212D3E">
        <w:rPr>
          <w:rFonts w:ascii="Times New Roman" w:hAnsi="Times New Roman" w:cs="Times New Roman"/>
          <w:sz w:val="24"/>
          <w:szCs w:val="24"/>
        </w:rPr>
        <w:t xml:space="preserve">Norrington table, </w:t>
      </w:r>
      <w:r w:rsidR="00E225C7">
        <w:rPr>
          <w:rFonts w:ascii="Times New Roman" w:hAnsi="Times New Roman" w:cs="Times New Roman"/>
          <w:sz w:val="24"/>
          <w:szCs w:val="24"/>
        </w:rPr>
        <w:t>there is a need to</w:t>
      </w:r>
      <w:r>
        <w:rPr>
          <w:rFonts w:ascii="Times New Roman" w:hAnsi="Times New Roman" w:cs="Times New Roman"/>
          <w:sz w:val="24"/>
          <w:szCs w:val="24"/>
        </w:rPr>
        <w:t xml:space="preserve"> focus on all things access-related.  We have a long way to go in terms of </w:t>
      </w:r>
      <w:r w:rsidR="00E225C7">
        <w:rPr>
          <w:rFonts w:ascii="Times New Roman" w:hAnsi="Times New Roman" w:cs="Times New Roman"/>
          <w:sz w:val="24"/>
          <w:szCs w:val="24"/>
        </w:rPr>
        <w:t>encouraging</w:t>
      </w:r>
      <w:r>
        <w:rPr>
          <w:rFonts w:ascii="Times New Roman" w:hAnsi="Times New Roman" w:cs="Times New Roman"/>
          <w:sz w:val="24"/>
          <w:szCs w:val="24"/>
        </w:rPr>
        <w:t xml:space="preserve"> </w:t>
      </w:r>
      <w:r w:rsidR="00E225C7">
        <w:rPr>
          <w:rFonts w:ascii="Times New Roman" w:hAnsi="Times New Roman" w:cs="Times New Roman"/>
          <w:sz w:val="24"/>
          <w:szCs w:val="24"/>
        </w:rPr>
        <w:t>students</w:t>
      </w:r>
      <w:r w:rsidR="00212D3E">
        <w:rPr>
          <w:rFonts w:ascii="Times New Roman" w:hAnsi="Times New Roman" w:cs="Times New Roman"/>
          <w:sz w:val="24"/>
          <w:szCs w:val="24"/>
        </w:rPr>
        <w:t xml:space="preserve"> from state schools and </w:t>
      </w:r>
      <w:r>
        <w:rPr>
          <w:rFonts w:ascii="Times New Roman" w:hAnsi="Times New Roman" w:cs="Times New Roman"/>
          <w:sz w:val="24"/>
          <w:szCs w:val="24"/>
        </w:rPr>
        <w:t>BME back</w:t>
      </w:r>
      <w:r w:rsidR="00E225C7">
        <w:rPr>
          <w:rFonts w:ascii="Times New Roman" w:hAnsi="Times New Roman" w:cs="Times New Roman"/>
          <w:sz w:val="24"/>
          <w:szCs w:val="24"/>
        </w:rPr>
        <w:t xml:space="preserve">grounds to have the confidence to apply.  For many of these students Oxford still represents a world that is too ‘posh’ for them.  Our current students are passionate about access and their forthcoming Access Roadshow will take them to a number of schools where they will undoubtedly prove our best advocates for an Oxford education. </w:t>
      </w:r>
    </w:p>
    <w:p w14:paraId="1DB754CD" w14:textId="6C23046D" w:rsidR="00E225C7" w:rsidRDefault="00E225C7" w:rsidP="00683372">
      <w:pPr>
        <w:rPr>
          <w:rFonts w:ascii="Times New Roman" w:hAnsi="Times New Roman" w:cs="Times New Roman"/>
          <w:sz w:val="24"/>
          <w:szCs w:val="24"/>
        </w:rPr>
      </w:pPr>
      <w:r>
        <w:rPr>
          <w:rFonts w:ascii="Times New Roman" w:hAnsi="Times New Roman" w:cs="Times New Roman"/>
          <w:sz w:val="24"/>
          <w:szCs w:val="24"/>
        </w:rPr>
        <w:t xml:space="preserve">The Treasurer, Andrew Parker, is chairing a committee to develop a new strategic plan </w:t>
      </w:r>
      <w:r w:rsidR="00B72FD0">
        <w:rPr>
          <w:rFonts w:ascii="Times New Roman" w:hAnsi="Times New Roman" w:cs="Times New Roman"/>
          <w:sz w:val="24"/>
          <w:szCs w:val="24"/>
        </w:rPr>
        <w:t xml:space="preserve">to reflect these priorities and which will provide a roadmap </w:t>
      </w:r>
      <w:r>
        <w:rPr>
          <w:rFonts w:ascii="Times New Roman" w:hAnsi="Times New Roman" w:cs="Times New Roman"/>
          <w:sz w:val="24"/>
          <w:szCs w:val="24"/>
        </w:rPr>
        <w:t>for the next 5 years</w:t>
      </w:r>
      <w:r w:rsidR="00B72FD0">
        <w:rPr>
          <w:rFonts w:ascii="Times New Roman" w:hAnsi="Times New Roman" w:cs="Times New Roman"/>
          <w:sz w:val="24"/>
          <w:szCs w:val="24"/>
        </w:rPr>
        <w:t>.  This</w:t>
      </w:r>
      <w:r>
        <w:rPr>
          <w:rFonts w:ascii="Times New Roman" w:hAnsi="Times New Roman" w:cs="Times New Roman"/>
          <w:sz w:val="24"/>
          <w:szCs w:val="24"/>
        </w:rPr>
        <w:t xml:space="preserve"> will</w:t>
      </w:r>
      <w:r w:rsidR="00B72FD0">
        <w:rPr>
          <w:rFonts w:ascii="Times New Roman" w:hAnsi="Times New Roman" w:cs="Times New Roman"/>
          <w:sz w:val="24"/>
          <w:szCs w:val="24"/>
        </w:rPr>
        <w:t xml:space="preserve"> then </w:t>
      </w:r>
      <w:r>
        <w:rPr>
          <w:rFonts w:ascii="Times New Roman" w:hAnsi="Times New Roman" w:cs="Times New Roman"/>
          <w:sz w:val="24"/>
          <w:szCs w:val="24"/>
        </w:rPr>
        <w:t xml:space="preserve">be presented to Governing Body for ratification. </w:t>
      </w:r>
    </w:p>
    <w:p w14:paraId="4E03A45E" w14:textId="2AA38D68" w:rsidR="00B72FD0" w:rsidRDefault="00B72FD0" w:rsidP="00683372">
      <w:pPr>
        <w:rPr>
          <w:rFonts w:ascii="Times New Roman" w:hAnsi="Times New Roman" w:cs="Times New Roman"/>
          <w:sz w:val="24"/>
          <w:szCs w:val="24"/>
        </w:rPr>
      </w:pPr>
      <w:r>
        <w:rPr>
          <w:rFonts w:ascii="Times New Roman" w:hAnsi="Times New Roman" w:cs="Times New Roman"/>
          <w:sz w:val="24"/>
          <w:szCs w:val="24"/>
        </w:rPr>
        <w:lastRenderedPageBreak/>
        <w:t>Over the course of the next year Jan is planning a series of events – Somerville and Suffrage; Somerville and Refugees.  Members of the local community will be invited/included in these events in an attempt to break down barriers and build good relationships.</w:t>
      </w:r>
    </w:p>
    <w:p w14:paraId="148E2586" w14:textId="7564C273" w:rsidR="00B72FD0" w:rsidRDefault="00B72FD0" w:rsidP="00683372">
      <w:pPr>
        <w:rPr>
          <w:rFonts w:ascii="Times New Roman" w:hAnsi="Times New Roman" w:cs="Times New Roman"/>
          <w:sz w:val="24"/>
          <w:szCs w:val="24"/>
        </w:rPr>
      </w:pPr>
      <w:r w:rsidRPr="00B72FD0">
        <w:rPr>
          <w:rFonts w:ascii="Times New Roman" w:hAnsi="Times New Roman" w:cs="Times New Roman"/>
          <w:sz w:val="24"/>
          <w:szCs w:val="24"/>
        </w:rPr>
        <w:t>In collaboration with the Welsh National Opera, Somervi</w:t>
      </w:r>
      <w:r>
        <w:rPr>
          <w:rFonts w:ascii="Times New Roman" w:hAnsi="Times New Roman" w:cs="Times New Roman"/>
          <w:sz w:val="24"/>
          <w:szCs w:val="24"/>
        </w:rPr>
        <w:t xml:space="preserve">lle </w:t>
      </w:r>
      <w:r w:rsidRPr="00B72FD0">
        <w:rPr>
          <w:rFonts w:ascii="Times New Roman" w:hAnsi="Times New Roman" w:cs="Times New Roman"/>
          <w:sz w:val="24"/>
          <w:szCs w:val="24"/>
        </w:rPr>
        <w:t>is hosting an opera/musical entertainment at the Oxford Playhouse</w:t>
      </w:r>
      <w:r>
        <w:rPr>
          <w:rFonts w:ascii="Times New Roman" w:hAnsi="Times New Roman" w:cs="Times New Roman"/>
          <w:sz w:val="24"/>
          <w:szCs w:val="24"/>
        </w:rPr>
        <w:t xml:space="preserve"> (9</w:t>
      </w:r>
      <w:r w:rsidRPr="00B72FD0">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r w:rsidRPr="00B72FD0">
        <w:rPr>
          <w:rFonts w:ascii="Times New Roman" w:hAnsi="Times New Roman" w:cs="Times New Roman"/>
          <w:sz w:val="24"/>
          <w:szCs w:val="24"/>
        </w:rPr>
        <w:t xml:space="preserve"> celebrating our alumna who was a Welsh Suffragette, Lady Rhondda.</w:t>
      </w:r>
      <w:r>
        <w:rPr>
          <w:rFonts w:ascii="Times New Roman" w:hAnsi="Times New Roman" w:cs="Times New Roman"/>
          <w:sz w:val="24"/>
          <w:szCs w:val="24"/>
        </w:rPr>
        <w:t xml:space="preserve">  </w:t>
      </w:r>
    </w:p>
    <w:p w14:paraId="66320C6E" w14:textId="20E14593" w:rsidR="00B72FD0" w:rsidRDefault="00B72FD0" w:rsidP="00683372">
      <w:pPr>
        <w:rPr>
          <w:rFonts w:ascii="Times New Roman" w:hAnsi="Times New Roman" w:cs="Times New Roman"/>
          <w:sz w:val="24"/>
          <w:szCs w:val="24"/>
        </w:rPr>
      </w:pPr>
      <w:r>
        <w:rPr>
          <w:rFonts w:ascii="Times New Roman" w:hAnsi="Times New Roman" w:cs="Times New Roman"/>
          <w:sz w:val="24"/>
          <w:szCs w:val="24"/>
        </w:rPr>
        <w:t xml:space="preserve">On the buildings front, work has already started on the Catherine Hughes building. As of October 2019, all undergraduates can be accommodated on site for the duration of their degree course. </w:t>
      </w:r>
    </w:p>
    <w:p w14:paraId="2FB8D46A" w14:textId="58B0088A" w:rsidR="00212D3E" w:rsidRPr="00DD047F" w:rsidRDefault="00B72FD0" w:rsidP="00DD047F">
      <w:pPr>
        <w:rPr>
          <w:rFonts w:ascii="Times New Roman" w:hAnsi="Times New Roman" w:cs="Times New Roman"/>
          <w:sz w:val="24"/>
          <w:szCs w:val="24"/>
        </w:rPr>
      </w:pPr>
      <w:r w:rsidRPr="00DD047F">
        <w:rPr>
          <w:rFonts w:ascii="Times New Roman" w:hAnsi="Times New Roman" w:cs="Times New Roman"/>
          <w:sz w:val="24"/>
          <w:szCs w:val="24"/>
        </w:rPr>
        <w:t xml:space="preserve">Despite the various stresses and strains all universities are facing, we are doing a </w:t>
      </w:r>
      <w:r w:rsidR="00212D3E" w:rsidRPr="00DD047F">
        <w:rPr>
          <w:rFonts w:ascii="Times New Roman" w:hAnsi="Times New Roman" w:cs="Times New Roman"/>
          <w:sz w:val="24"/>
          <w:szCs w:val="24"/>
        </w:rPr>
        <w:t xml:space="preserve">very good job.  Many fellow heads of houses complain about difficult and intransigent governing bodies.  Somerville is fortunate to have an engaged and positive Governing Body, which can confidently lead the College to an even more successful future.  </w:t>
      </w:r>
    </w:p>
    <w:p w14:paraId="17566B67" w14:textId="77777777" w:rsidR="00212D3E" w:rsidRDefault="00212D3E" w:rsidP="00304148">
      <w:pPr>
        <w:rPr>
          <w:rFonts w:ascii="Times New Roman" w:hAnsi="Times New Roman" w:cs="Times New Roman"/>
          <w:sz w:val="24"/>
          <w:szCs w:val="24"/>
        </w:rPr>
      </w:pPr>
    </w:p>
    <w:p w14:paraId="55D1DE01" w14:textId="138CB05C" w:rsidR="00816E2D" w:rsidRPr="00304148" w:rsidRDefault="00816E2D" w:rsidP="00304148">
      <w:pPr>
        <w:rPr>
          <w:rFonts w:ascii="Times New Roman" w:hAnsi="Times New Roman" w:cs="Times New Roman"/>
          <w:sz w:val="24"/>
          <w:szCs w:val="24"/>
        </w:rPr>
      </w:pPr>
      <w:r w:rsidRPr="00304148">
        <w:rPr>
          <w:rFonts w:ascii="Times New Roman" w:hAnsi="Times New Roman" w:cs="Times New Roman"/>
          <w:sz w:val="24"/>
          <w:szCs w:val="24"/>
        </w:rPr>
        <w:t>The meeting closed and was f</w:t>
      </w:r>
      <w:r w:rsidR="00212D3E">
        <w:rPr>
          <w:rFonts w:ascii="Times New Roman" w:hAnsi="Times New Roman" w:cs="Times New Roman"/>
          <w:sz w:val="24"/>
          <w:szCs w:val="24"/>
        </w:rPr>
        <w:t xml:space="preserve">ollowed by the Winter Meeting with guest speaker Professor Alex Rogers, Somerville’s Professor of Conservation Biology. </w:t>
      </w:r>
      <w:r w:rsidRPr="00304148">
        <w:rPr>
          <w:rFonts w:ascii="Times New Roman" w:hAnsi="Times New Roman" w:cs="Times New Roman"/>
          <w:sz w:val="24"/>
          <w:szCs w:val="24"/>
        </w:rPr>
        <w:t xml:space="preserve"> </w:t>
      </w:r>
    </w:p>
    <w:p w14:paraId="48436F7B" w14:textId="5E18A556" w:rsidR="00316434" w:rsidRPr="00775EAD" w:rsidRDefault="00316434" w:rsidP="00775EAD">
      <w:pPr>
        <w:rPr>
          <w:rFonts w:ascii="Times New Roman" w:hAnsi="Times New Roman" w:cs="Times New Roman"/>
          <w:sz w:val="24"/>
          <w:szCs w:val="24"/>
        </w:rPr>
      </w:pPr>
    </w:p>
    <w:p w14:paraId="728BC468" w14:textId="77777777" w:rsidR="00316434" w:rsidRPr="00775EAD" w:rsidRDefault="00316434" w:rsidP="00775EAD">
      <w:pPr>
        <w:pStyle w:val="ListParagraph"/>
        <w:ind w:left="360"/>
        <w:rPr>
          <w:rFonts w:ascii="Times New Roman" w:hAnsi="Times New Roman" w:cs="Times New Roman"/>
          <w:sz w:val="24"/>
          <w:szCs w:val="24"/>
        </w:rPr>
      </w:pPr>
    </w:p>
    <w:p w14:paraId="31CE7506" w14:textId="49C8485A" w:rsidR="000D3124" w:rsidRPr="00775EAD" w:rsidRDefault="000D3124">
      <w:pPr>
        <w:rPr>
          <w:rFonts w:ascii="Times New Roman" w:hAnsi="Times New Roman" w:cs="Times New Roman"/>
          <w:sz w:val="24"/>
          <w:szCs w:val="24"/>
        </w:rPr>
      </w:pPr>
    </w:p>
    <w:sectPr w:rsidR="000D3124" w:rsidRPr="00775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D1D"/>
    <w:multiLevelType w:val="hybridMultilevel"/>
    <w:tmpl w:val="A4F6F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174027"/>
    <w:multiLevelType w:val="hybridMultilevel"/>
    <w:tmpl w:val="E99CAF5A"/>
    <w:lvl w:ilvl="0" w:tplc="C8C60EE6">
      <w:start w:val="1"/>
      <w:numFmt w:val="lowerLetter"/>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5A4B3274"/>
    <w:multiLevelType w:val="hybridMultilevel"/>
    <w:tmpl w:val="D97AA1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24"/>
    <w:rsid w:val="00057A58"/>
    <w:rsid w:val="000A6788"/>
    <w:rsid w:val="000D3124"/>
    <w:rsid w:val="001172EB"/>
    <w:rsid w:val="001474F6"/>
    <w:rsid w:val="001E4840"/>
    <w:rsid w:val="00212D3E"/>
    <w:rsid w:val="0030017A"/>
    <w:rsid w:val="00304148"/>
    <w:rsid w:val="00316434"/>
    <w:rsid w:val="003D4A93"/>
    <w:rsid w:val="003E27A8"/>
    <w:rsid w:val="0044122D"/>
    <w:rsid w:val="004B42B9"/>
    <w:rsid w:val="004D744E"/>
    <w:rsid w:val="00560417"/>
    <w:rsid w:val="005E532D"/>
    <w:rsid w:val="005F4E48"/>
    <w:rsid w:val="00624792"/>
    <w:rsid w:val="0066419C"/>
    <w:rsid w:val="00683372"/>
    <w:rsid w:val="006949C2"/>
    <w:rsid w:val="006C70BD"/>
    <w:rsid w:val="00775EAD"/>
    <w:rsid w:val="00791261"/>
    <w:rsid w:val="007C6C52"/>
    <w:rsid w:val="00811985"/>
    <w:rsid w:val="00816E2D"/>
    <w:rsid w:val="00841E4E"/>
    <w:rsid w:val="008712C0"/>
    <w:rsid w:val="00A274A3"/>
    <w:rsid w:val="00A8528A"/>
    <w:rsid w:val="00AF5F39"/>
    <w:rsid w:val="00B72FD0"/>
    <w:rsid w:val="00BC1414"/>
    <w:rsid w:val="00BD3EA1"/>
    <w:rsid w:val="00C3519E"/>
    <w:rsid w:val="00CA6EEF"/>
    <w:rsid w:val="00CB5390"/>
    <w:rsid w:val="00CC2519"/>
    <w:rsid w:val="00D3075B"/>
    <w:rsid w:val="00DD047F"/>
    <w:rsid w:val="00E225C7"/>
    <w:rsid w:val="00E34D04"/>
    <w:rsid w:val="00F30CA1"/>
    <w:rsid w:val="00F34EAF"/>
    <w:rsid w:val="00F61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E4EF"/>
  <w15:docId w15:val="{9D922AF1-5B72-4A80-B162-79E31E1D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434"/>
    <w:pPr>
      <w:ind w:left="720"/>
      <w:contextualSpacing/>
    </w:pPr>
  </w:style>
  <w:style w:type="paragraph" w:styleId="BalloonText">
    <w:name w:val="Balloon Text"/>
    <w:basedOn w:val="Normal"/>
    <w:link w:val="BalloonTextChar"/>
    <w:uiPriority w:val="99"/>
    <w:semiHidden/>
    <w:unhideWhenUsed/>
    <w:rsid w:val="00BC1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414"/>
    <w:rPr>
      <w:rFonts w:ascii="Segoe UI" w:hAnsi="Segoe UI" w:cs="Segoe UI"/>
      <w:sz w:val="18"/>
      <w:szCs w:val="18"/>
    </w:rPr>
  </w:style>
  <w:style w:type="character" w:styleId="Hyperlink">
    <w:name w:val="Hyperlink"/>
    <w:basedOn w:val="DefaultParagraphFont"/>
    <w:uiPriority w:val="99"/>
    <w:unhideWhenUsed/>
    <w:rsid w:val="000A6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Robinson</dc:creator>
  <cp:lastModifiedBy>Nguyen, Amelia</cp:lastModifiedBy>
  <cp:revision>2</cp:revision>
  <cp:lastPrinted>2018-03-06T14:49:00Z</cp:lastPrinted>
  <dcterms:created xsi:type="dcterms:W3CDTF">2019-02-06T14:09:00Z</dcterms:created>
  <dcterms:modified xsi:type="dcterms:W3CDTF">2019-02-06T14:09:00Z</dcterms:modified>
</cp:coreProperties>
</file>