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AC" w:rsidRPr="00065307" w:rsidRDefault="002C4AAC" w:rsidP="002C4AAC">
      <w:pPr>
        <w:pStyle w:val="PlainText"/>
        <w:spacing w:line="276" w:lineRule="auto"/>
        <w:rPr>
          <w:rFonts w:ascii="Calibri" w:hAnsi="Calibri" w:cs="Calibri"/>
          <w:spacing w:val="4"/>
          <w:sz w:val="24"/>
          <w:szCs w:val="24"/>
          <w:highlight w:val="yellow"/>
        </w:rPr>
      </w:pPr>
    </w:p>
    <w:p w:rsidR="002C4AAC" w:rsidRPr="003D5517" w:rsidRDefault="002C4AAC" w:rsidP="002C4AAC">
      <w:pPr>
        <w:pStyle w:val="PlainText"/>
        <w:spacing w:line="276" w:lineRule="auto"/>
        <w:rPr>
          <w:rFonts w:ascii="Calibri" w:hAnsi="Calibri" w:cs="Calibri"/>
          <w:spacing w:val="4"/>
          <w:sz w:val="22"/>
          <w:szCs w:val="22"/>
          <w:highlight w:val="yellow"/>
        </w:rPr>
      </w:pPr>
    </w:p>
    <w:tbl>
      <w:tblPr>
        <w:tblpPr w:leftFromText="180" w:rightFromText="180" w:horzAnchor="margin" w:tblpY="-336"/>
        <w:tblW w:w="9072" w:type="dxa"/>
        <w:tblLook w:val="04A0" w:firstRow="1" w:lastRow="0" w:firstColumn="1" w:lastColumn="0" w:noHBand="0" w:noVBand="1"/>
      </w:tblPr>
      <w:tblGrid>
        <w:gridCol w:w="4485"/>
        <w:gridCol w:w="4587"/>
      </w:tblGrid>
      <w:tr w:rsidR="002C4AAC" w:rsidRPr="003D5517" w:rsidTr="004457FC">
        <w:trPr>
          <w:trHeight w:val="1290"/>
        </w:trPr>
        <w:tc>
          <w:tcPr>
            <w:tcW w:w="4485" w:type="dxa"/>
            <w:shd w:val="clear" w:color="auto" w:fill="auto"/>
          </w:tcPr>
          <w:p w:rsidR="002C4AAC" w:rsidRPr="003D5517" w:rsidRDefault="002C4AAC" w:rsidP="00F11E42">
            <w:pPr>
              <w:pStyle w:val="Heading2"/>
              <w:rPr>
                <w:rFonts w:ascii="Calibri" w:hAnsi="Calibri" w:cs="Calibri"/>
                <w:i/>
              </w:rPr>
            </w:pPr>
            <w:r w:rsidRPr="003D5517">
              <w:rPr>
                <w:rFonts w:ascii="Calibri" w:hAnsi="Calibri" w:cs="Calibri"/>
              </w:rPr>
              <w:t>Somerville College</w:t>
            </w:r>
          </w:p>
          <w:p w:rsidR="002C4AAC" w:rsidRPr="003D5517" w:rsidRDefault="002C4AAC" w:rsidP="00F11E4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AAC" w:rsidRPr="003D5517" w:rsidRDefault="002C4AAC" w:rsidP="00F11E42">
            <w:pPr>
              <w:pStyle w:val="Heading3"/>
              <w:rPr>
                <w:rFonts w:ascii="Calibri" w:hAnsi="Calibri" w:cs="Calibri"/>
                <w:b/>
                <w:sz w:val="24"/>
                <w:szCs w:val="24"/>
              </w:rPr>
            </w:pPr>
            <w:r w:rsidRPr="003D5517">
              <w:rPr>
                <w:rFonts w:ascii="Calibri" w:hAnsi="Calibri" w:cs="Calibri"/>
                <w:sz w:val="24"/>
                <w:szCs w:val="24"/>
              </w:rPr>
              <w:t>University of Oxford</w:t>
            </w:r>
          </w:p>
          <w:p w:rsidR="002C4AAC" w:rsidRPr="003D5517" w:rsidRDefault="004457FC" w:rsidP="00F11E42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5" w:history="1">
              <w:r w:rsidR="002C4AAC" w:rsidRPr="003D551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www.some.ox.ac.uk</w:t>
              </w:r>
            </w:hyperlink>
          </w:p>
        </w:tc>
        <w:tc>
          <w:tcPr>
            <w:tcW w:w="4587" w:type="dxa"/>
            <w:shd w:val="clear" w:color="auto" w:fill="auto"/>
          </w:tcPr>
          <w:p w:rsidR="002C4AAC" w:rsidRPr="003D5517" w:rsidRDefault="002C4AAC" w:rsidP="00F11E42">
            <w:pPr>
              <w:spacing w:after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3D5517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815975</wp:posOffset>
                      </wp:positionV>
                      <wp:extent cx="1668780" cy="678180"/>
                      <wp:effectExtent l="0" t="0" r="7620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AAC" w:rsidRPr="008E73E7" w:rsidRDefault="002C4AAC" w:rsidP="002C4AA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="00430B4F" w:rsidRPr="00D45D2E">
                                    <w:rPr>
                                      <w:rFonts w:asciiTheme="minorHAnsi" w:hAnsiTheme="minorHAnsi" w:cstheme="minorHAnsi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900300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0.75pt;margin-top:64.25pt;width:131.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OSgAIAAA8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" stroked="f">
                      <v:textbox>
                        <w:txbxContent>
                          <w:p w:rsidR="002C4AAC" w:rsidRPr="008E73E7" w:rsidRDefault="002C4AAC" w:rsidP="002C4AA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="00430B4F" w:rsidRPr="00D45D2E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2"/>
                                <w:szCs w:val="22"/>
                              </w:rPr>
                              <w:t>900300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517"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>
                  <wp:extent cx="552450" cy="647700"/>
                  <wp:effectExtent l="0" t="0" r="0" b="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AAC" w:rsidRPr="003D5517" w:rsidRDefault="002C4AAC" w:rsidP="002C4AAC">
      <w:pPr>
        <w:rPr>
          <w:rFonts w:ascii="Calibri" w:hAnsi="Calibri" w:cs="Calibri"/>
        </w:rPr>
      </w:pPr>
    </w:p>
    <w:p w:rsidR="002C4AAC" w:rsidRPr="00F45B37" w:rsidRDefault="002C4AAC" w:rsidP="002C4AAC">
      <w:pPr>
        <w:pStyle w:val="BodyText2"/>
        <w:spacing w:after="0"/>
        <w:jc w:val="center"/>
        <w:rPr>
          <w:rFonts w:ascii="Calibri" w:hAnsi="Calibri" w:cs="Calibri"/>
          <w:sz w:val="28"/>
          <w:szCs w:val="28"/>
        </w:rPr>
      </w:pPr>
      <w:r w:rsidRPr="00F45B37">
        <w:rPr>
          <w:rFonts w:ascii="Calibri" w:hAnsi="Calibri" w:cs="Calibri"/>
          <w:b/>
          <w:sz w:val="28"/>
          <w:szCs w:val="28"/>
        </w:rPr>
        <w:t>Cover Sheet</w:t>
      </w:r>
      <w:bookmarkStart w:id="0" w:name="_GoBack"/>
      <w:bookmarkEnd w:id="0"/>
    </w:p>
    <w:p w:rsidR="002C4AAC" w:rsidRPr="00F45B37" w:rsidRDefault="002C4AAC" w:rsidP="002C4AAC">
      <w:pPr>
        <w:pStyle w:val="BodyText2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4306EE">
        <w:rPr>
          <w:rFonts w:asciiTheme="minorHAnsi" w:hAnsiTheme="minorHAnsi" w:cstheme="minorHAnsi"/>
          <w:sz w:val="24"/>
          <w:szCs w:val="24"/>
        </w:rPr>
        <w:t xml:space="preserve">This cover sheet must be completed as part of the application for a </w:t>
      </w:r>
      <w:r w:rsidR="004306E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Lord and Lady McNair </w:t>
      </w:r>
      <w:r w:rsidR="004306EE" w:rsidRPr="004306E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Early Career </w:t>
      </w:r>
      <w:r w:rsidR="004306EE" w:rsidRPr="004306E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Stipendiary </w:t>
      </w:r>
      <w:proofErr w:type="spellStart"/>
      <w:r w:rsidR="004306EE" w:rsidRPr="004306EE">
        <w:rPr>
          <w:rFonts w:asciiTheme="minorHAnsi" w:hAnsiTheme="minorHAnsi" w:cstheme="minorHAnsi"/>
          <w:b/>
          <w:bCs/>
          <w:color w:val="C00000"/>
          <w:sz w:val="24"/>
          <w:szCs w:val="24"/>
        </w:rPr>
        <w:t>Lecturership</w:t>
      </w:r>
      <w:proofErr w:type="spellEnd"/>
      <w:r w:rsidR="004306EE" w:rsidRPr="004306E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in </w:t>
      </w:r>
      <w:r w:rsidR="004306EE" w:rsidRPr="004306EE">
        <w:rPr>
          <w:rFonts w:asciiTheme="minorHAnsi" w:hAnsiTheme="minorHAnsi" w:cstheme="minorHAnsi"/>
          <w:b/>
          <w:color w:val="C00000"/>
          <w:sz w:val="24"/>
          <w:szCs w:val="24"/>
        </w:rPr>
        <w:t>Law at Somerville College</w:t>
      </w:r>
      <w:r w:rsidR="004306E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>and</w:t>
      </w:r>
      <w:r w:rsidRPr="00F45B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 xml:space="preserve">submitted with all other application materials: </w:t>
      </w:r>
    </w:p>
    <w:p w:rsidR="002C4AAC" w:rsidRPr="00F45B37" w:rsidRDefault="002C4AAC" w:rsidP="002C4AAC">
      <w:pPr>
        <w:pStyle w:val="BodyText2"/>
        <w:spacing w:line="240" w:lineRule="auto"/>
        <w:rPr>
          <w:rFonts w:ascii="Calibri" w:hAnsi="Calibri" w:cs="Calibri"/>
          <w:bCs/>
          <w:sz w:val="24"/>
          <w:szCs w:val="24"/>
        </w:rPr>
      </w:pPr>
    </w:p>
    <w:p w:rsidR="002C4AAC" w:rsidRPr="00B47196" w:rsidRDefault="00B47196" w:rsidP="00B47196">
      <w:pPr>
        <w:pStyle w:val="ListParagraph"/>
        <w:numPr>
          <w:ilvl w:val="0"/>
          <w:numId w:val="1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spacing w:val="4"/>
          <w:sz w:val="22"/>
          <w:szCs w:val="22"/>
        </w:rPr>
        <w:t>A covering letter, highlighting your suitability and motivation for the post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and stating clearly which subjects you propose to teach for the College.</w:t>
      </w:r>
      <w:r w:rsidRPr="003B5B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AAC" w:rsidRPr="00B47196">
        <w:rPr>
          <w:rFonts w:ascii="Calibri" w:hAnsi="Calibri" w:cs="Calibri"/>
          <w:bCs/>
          <w:sz w:val="24"/>
          <w:szCs w:val="24"/>
        </w:rPr>
        <w:t xml:space="preserve"> </w:t>
      </w:r>
    </w:p>
    <w:p w:rsidR="00B47196" w:rsidRPr="00B47196" w:rsidRDefault="00B47196" w:rsidP="002C4AAC">
      <w:pPr>
        <w:pStyle w:val="ListParagraph"/>
        <w:numPr>
          <w:ilvl w:val="0"/>
          <w:numId w:val="1"/>
        </w:numPr>
        <w:spacing w:after="80" w:line="276" w:lineRule="auto"/>
        <w:rPr>
          <w:rFonts w:ascii="Calibri" w:hAnsi="Calibri" w:cs="Calibri"/>
          <w:bCs/>
          <w:sz w:val="24"/>
          <w:szCs w:val="24"/>
        </w:rPr>
      </w:pPr>
      <w:r w:rsidRPr="00B4719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B47196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B47196">
        <w:rPr>
          <w:rFonts w:asciiTheme="minorHAnsi" w:hAnsiTheme="minorHAnsi" w:cstheme="minorHAnsi"/>
          <w:spacing w:val="4"/>
          <w:sz w:val="22"/>
          <w:szCs w:val="22"/>
        </w:rPr>
        <w:t>with details of qualifications, experience, current research interests and publications</w:t>
      </w:r>
      <w:r w:rsidRPr="00B4719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2C4AAC" w:rsidRPr="00B47196" w:rsidRDefault="002C4AAC" w:rsidP="002C4AAC">
      <w:pPr>
        <w:spacing w:after="80"/>
        <w:rPr>
          <w:rFonts w:ascii="Calibri" w:hAnsi="Calibri" w:cs="Calibri"/>
          <w:b/>
          <w:bCs/>
          <w:sz w:val="24"/>
          <w:szCs w:val="24"/>
        </w:rPr>
      </w:pPr>
      <w:r w:rsidRPr="00B47196">
        <w:rPr>
          <w:rFonts w:ascii="Calibri" w:hAnsi="Calibri" w:cs="Calibri"/>
          <w:b/>
          <w:bCs/>
          <w:sz w:val="24"/>
          <w:szCs w:val="24"/>
        </w:rPr>
        <w:t xml:space="preserve">Completed applications must be received by the closing date of </w:t>
      </w:r>
      <w:r w:rsidR="00B47196" w:rsidRPr="00B47196">
        <w:rPr>
          <w:rFonts w:asciiTheme="minorHAnsi" w:hAnsiTheme="minorHAnsi" w:cstheme="minorHAnsi"/>
          <w:b/>
          <w:spacing w:val="4"/>
          <w:sz w:val="24"/>
          <w:szCs w:val="24"/>
        </w:rPr>
        <w:t>12 noon on Monday 16</w:t>
      </w:r>
      <w:r w:rsidR="00B47196" w:rsidRPr="00B47196">
        <w:rPr>
          <w:rFonts w:asciiTheme="minorHAnsi" w:hAnsiTheme="minorHAnsi" w:cstheme="minorHAnsi"/>
          <w:b/>
          <w:spacing w:val="4"/>
          <w:sz w:val="24"/>
          <w:szCs w:val="24"/>
          <w:vertAlign w:val="superscript"/>
        </w:rPr>
        <w:t>th</w:t>
      </w:r>
      <w:r w:rsidR="00B47196" w:rsidRPr="00B47196">
        <w:rPr>
          <w:rFonts w:asciiTheme="minorHAnsi" w:hAnsiTheme="minorHAnsi" w:cstheme="minorHAnsi"/>
          <w:b/>
          <w:spacing w:val="4"/>
          <w:sz w:val="24"/>
          <w:szCs w:val="24"/>
        </w:rPr>
        <w:t xml:space="preserve"> April</w:t>
      </w:r>
      <w:r w:rsidRPr="00B47196">
        <w:rPr>
          <w:rFonts w:ascii="Calibri" w:hAnsi="Calibri" w:cs="Calibri"/>
          <w:b/>
          <w:bCs/>
          <w:sz w:val="24"/>
          <w:szCs w:val="24"/>
        </w:rPr>
        <w:t>.</w:t>
      </w:r>
    </w:p>
    <w:p w:rsidR="002C4AAC" w:rsidRPr="00F45B37" w:rsidRDefault="002C4AAC" w:rsidP="002C4AAC">
      <w:pPr>
        <w:spacing w:before="240" w:after="120"/>
        <w:rPr>
          <w:rFonts w:ascii="Calibri" w:hAnsi="Calibri" w:cs="Calibri"/>
          <w:b/>
          <w:color w:val="C00000"/>
          <w:sz w:val="24"/>
          <w:szCs w:val="24"/>
        </w:rPr>
      </w:pP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Candidates should also ask two referees to write directly to the Tutorial and Graduate Officer at Somerville College by the closing date for applications (noon, Monday </w:t>
      </w:r>
      <w:r w:rsidR="00B47196">
        <w:rPr>
          <w:rFonts w:ascii="Calibri" w:hAnsi="Calibri" w:cs="Calibri"/>
          <w:b/>
          <w:color w:val="C00000"/>
          <w:sz w:val="24"/>
          <w:szCs w:val="24"/>
        </w:rPr>
        <w:t>16</w:t>
      </w:r>
      <w:r w:rsidR="00B47196" w:rsidRPr="00B47196">
        <w:rPr>
          <w:rFonts w:ascii="Calibri" w:hAnsi="Calibri" w:cs="Calibri"/>
          <w:b/>
          <w:color w:val="C00000"/>
          <w:sz w:val="24"/>
          <w:szCs w:val="24"/>
          <w:vertAlign w:val="superscript"/>
        </w:rPr>
        <w:t>th</w:t>
      </w:r>
      <w:r w:rsidR="00B47196">
        <w:rPr>
          <w:rFonts w:ascii="Calibri" w:hAnsi="Calibri" w:cs="Calibri"/>
          <w:b/>
          <w:color w:val="C00000"/>
          <w:sz w:val="24"/>
          <w:szCs w:val="24"/>
        </w:rPr>
        <w:t xml:space="preserve"> </w:t>
      </w:r>
      <w:proofErr w:type="gramStart"/>
      <w:r w:rsidR="00B47196">
        <w:rPr>
          <w:rFonts w:ascii="Calibri" w:hAnsi="Calibri" w:cs="Calibri"/>
          <w:b/>
          <w:color w:val="C00000"/>
          <w:sz w:val="24"/>
          <w:szCs w:val="24"/>
        </w:rPr>
        <w:t xml:space="preserve">April </w:t>
      </w: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 2018</w:t>
      </w:r>
      <w:proofErr w:type="gramEnd"/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0"/>
        <w:gridCol w:w="2742"/>
        <w:gridCol w:w="2079"/>
      </w:tblGrid>
      <w:tr w:rsidR="002C4AAC" w:rsidRPr="00F45B37" w:rsidTr="00F11E42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Personal details</w:t>
            </w:r>
          </w:p>
        </w:tc>
      </w:tr>
      <w:tr w:rsidR="002C4AAC" w:rsidRPr="00F45B37" w:rsidTr="00F11E42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Title: </w:t>
            </w:r>
          </w:p>
        </w:tc>
      </w:tr>
      <w:tr w:rsidR="002C4AAC" w:rsidRPr="00F45B37" w:rsidTr="00F11E42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Telephone number(s):</w:t>
            </w:r>
          </w:p>
        </w:tc>
      </w:tr>
      <w:tr w:rsidR="002C4AAC" w:rsidRPr="00F45B37" w:rsidTr="00F11E42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National insurance number: </w:t>
            </w:r>
          </w:p>
        </w:tc>
      </w:tr>
    </w:tbl>
    <w:p w:rsidR="002C4AAC" w:rsidRPr="004B3F0E" w:rsidRDefault="002C4AAC" w:rsidP="002C4AAC">
      <w:pPr>
        <w:spacing w:after="8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773"/>
        <w:gridCol w:w="7"/>
      </w:tblGrid>
      <w:tr w:rsidR="002C4AAC" w:rsidRPr="00F45B37" w:rsidTr="00F11E42">
        <w:tc>
          <w:tcPr>
            <w:tcW w:w="939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Home address:</w:t>
            </w:r>
          </w:p>
          <w:p w:rsidR="00982BD0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F11E42">
        <w:tc>
          <w:tcPr>
            <w:tcW w:w="939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Corre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spondence address if different:</w:t>
            </w:r>
          </w:p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F11E42">
        <w:tc>
          <w:tcPr>
            <w:tcW w:w="939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Right to work in the UK</w:t>
            </w:r>
          </w:p>
        </w:tc>
      </w:tr>
      <w:tr w:rsidR="002C4AAC" w:rsidRPr="00F45B37" w:rsidTr="00F11E42">
        <w:tc>
          <w:tcPr>
            <w:tcW w:w="9399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B3F0E" w:rsidRPr="00F45B37" w:rsidRDefault="004B3F0E" w:rsidP="004B3F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Do you have documentary evidence of your right to work in the UK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?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No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</w:p>
          <w:p w:rsidR="004B3F0E" w:rsidRDefault="004B3F0E" w:rsidP="004B3F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(If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, please provide details)</w:t>
            </w:r>
          </w:p>
          <w:p w:rsidR="002C4AAC" w:rsidRPr="00F45B37" w:rsidRDefault="002C4AAC" w:rsidP="00F11E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F11E42">
        <w:tc>
          <w:tcPr>
            <w:tcW w:w="93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Academic qualifications</w:t>
            </w:r>
          </w:p>
        </w:tc>
      </w:tr>
      <w:tr w:rsidR="002C4AAC" w:rsidRPr="00F45B37" w:rsidTr="00F11E42">
        <w:trPr>
          <w:trHeight w:val="1664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AAC" w:rsidRPr="002C4AAC" w:rsidRDefault="002C4AAC" w:rsidP="002C4AAC">
            <w:pPr>
              <w:tabs>
                <w:tab w:val="left" w:pos="1980"/>
              </w:tabs>
            </w:pPr>
          </w:p>
        </w:tc>
      </w:tr>
      <w:tr w:rsidR="002C4AAC" w:rsidRPr="00F45B37" w:rsidTr="00F11E42">
        <w:trPr>
          <w:trHeight w:val="70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Brief Description of Proposed Research Topic</w:t>
            </w:r>
          </w:p>
        </w:tc>
      </w:tr>
      <w:tr w:rsidR="002C4AAC" w:rsidRPr="00F45B37" w:rsidTr="00F11E42">
        <w:trPr>
          <w:trHeight w:val="1442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F11E42">
        <w:tc>
          <w:tcPr>
            <w:tcW w:w="93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Referees</w:t>
            </w:r>
          </w:p>
        </w:tc>
      </w:tr>
      <w:tr w:rsidR="002C4AAC" w:rsidRPr="00F45B37" w:rsidTr="00F11E42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first referee: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2C4AAC" w:rsidRPr="00F45B37" w:rsidTr="00F11E42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second referee: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2C4AAC" w:rsidRPr="00F97CBC" w:rsidTr="00F11E42">
        <w:tc>
          <w:tcPr>
            <w:tcW w:w="9399" w:type="dxa"/>
            <w:gridSpan w:val="3"/>
            <w:shd w:val="clear" w:color="auto" w:fill="auto"/>
          </w:tcPr>
          <w:p w:rsidR="002C4AAC" w:rsidRPr="00F97CBC" w:rsidRDefault="002C4AAC" w:rsidP="00430B4F">
            <w:pPr>
              <w:pStyle w:val="BodyText2"/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Please note that it will be the responsibility of the applicant to ensure that references are submitted by the deadline of 12 noon, on Monday, </w:t>
            </w:r>
            <w:r w:rsidR="00430B4F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430B4F" w:rsidRPr="00430B4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430B4F">
              <w:rPr>
                <w:rFonts w:ascii="Calibri" w:hAnsi="Calibri" w:cs="Calibri"/>
                <w:b/>
                <w:sz w:val="22"/>
                <w:szCs w:val="22"/>
              </w:rPr>
              <w:t xml:space="preserve"> April</w:t>
            </w: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 2018, as referees will not be approached by the College. Please do not send more than two references; additional references will not be considered.</w:t>
            </w:r>
          </w:p>
        </w:tc>
      </w:tr>
      <w:tr w:rsidR="002C4AAC" w:rsidRPr="00F97CBC" w:rsidTr="00F11E42">
        <w:trPr>
          <w:gridAfter w:val="1"/>
          <w:wAfter w:w="7" w:type="dxa"/>
        </w:trPr>
        <w:tc>
          <w:tcPr>
            <w:tcW w:w="93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C4AAC" w:rsidRPr="00F97CBC" w:rsidRDefault="002C4AAC" w:rsidP="00F11E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4AAC" w:rsidRPr="00F97CBC" w:rsidTr="00F11E42">
        <w:trPr>
          <w:gridAfter w:val="1"/>
          <w:wAfter w:w="7" w:type="dxa"/>
        </w:trPr>
        <w:tc>
          <w:tcPr>
            <w:tcW w:w="939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C4AAC" w:rsidRPr="00F97CBC" w:rsidRDefault="002C4AAC" w:rsidP="00F11E42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/>
                <w:bCs/>
                <w:sz w:val="22"/>
                <w:szCs w:val="22"/>
              </w:rPr>
              <w:t>Criminal record</w:t>
            </w:r>
          </w:p>
        </w:tc>
      </w:tr>
      <w:tr w:rsidR="002C4AAC" w:rsidRPr="00F97CBC" w:rsidTr="00F11E42">
        <w:tc>
          <w:tcPr>
            <w:tcW w:w="93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C4AAC" w:rsidRPr="00F97CBC" w:rsidRDefault="002C4AAC" w:rsidP="00F11E42">
            <w:pPr>
              <w:pStyle w:val="TableText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  <w:r w:rsidRPr="00F97CBC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2C4AAC" w:rsidRPr="00F97CBC" w:rsidRDefault="002C4AAC" w:rsidP="00F11E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4AAC" w:rsidRPr="00F97CBC" w:rsidRDefault="002C4AAC" w:rsidP="00F11E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4AAC" w:rsidRPr="00F97CBC" w:rsidRDefault="002C4AAC" w:rsidP="00F11E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4AAC" w:rsidRPr="00F97CBC" w:rsidTr="00F11E42">
        <w:tc>
          <w:tcPr>
            <w:tcW w:w="93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4AAC" w:rsidRPr="00F97CBC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Cs/>
                <w:sz w:val="22"/>
                <w:szCs w:val="22"/>
              </w:rPr>
              <w:t>Where did you find out about this vacancy?</w:t>
            </w:r>
          </w:p>
        </w:tc>
      </w:tr>
      <w:tr w:rsidR="002C4AAC" w:rsidRPr="003D5517" w:rsidTr="00F11E42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C4AAC" w:rsidRPr="003D551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55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Declaration  </w:t>
            </w:r>
          </w:p>
        </w:tc>
      </w:tr>
      <w:tr w:rsidR="002C4AAC" w:rsidRPr="003D5517" w:rsidTr="00F11E42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3"/>
            <w:tcBorders>
              <w:top w:val="nil"/>
              <w:bottom w:val="single" w:sz="4" w:space="0" w:color="auto"/>
            </w:tcBorders>
          </w:tcPr>
          <w:p w:rsidR="002C4AAC" w:rsidRPr="003D551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D5517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3D5517">
              <w:rPr>
                <w:rFonts w:ascii="Calibri" w:hAnsi="Calibri" w:cs="Calibri"/>
                <w:bCs/>
                <w:sz w:val="22"/>
                <w:szCs w:val="22"/>
              </w:rPr>
              <w:t>confirm</w:t>
            </w:r>
            <w:r w:rsidRPr="003D5517">
              <w:rPr>
                <w:rFonts w:ascii="Calibri" w:hAnsi="Calibri" w:cs="Calibri"/>
                <w:sz w:val="22"/>
                <w:szCs w:val="22"/>
              </w:rPr>
              <w:t xml:space="preserve"> that the above information is complete and correct and that any untrue or misleading information will give the Colleges the right to terminate </w:t>
            </w:r>
            <w:r>
              <w:rPr>
                <w:rFonts w:ascii="Calibri" w:hAnsi="Calibri" w:cs="Calibri"/>
                <w:sz w:val="22"/>
                <w:szCs w:val="22"/>
              </w:rPr>
              <w:t>any employment contract offered.</w:t>
            </w:r>
          </w:p>
          <w:p w:rsidR="002C4AAC" w:rsidRPr="003D5517" w:rsidRDefault="002C4AAC" w:rsidP="00F11E42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2C4AAC" w:rsidRPr="003D5517" w:rsidRDefault="002C4AAC" w:rsidP="00F11E42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2C4AAC" w:rsidRPr="003D5517" w:rsidRDefault="002C4AAC" w:rsidP="00F11E42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2C4AAC" w:rsidRPr="003D5517" w:rsidRDefault="002C4AAC" w:rsidP="00F11E4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C851F1" w:rsidRDefault="00C851F1"/>
    <w:sectPr w:rsidR="00C851F1" w:rsidSect="004457FC">
      <w:pgSz w:w="11906" w:h="16838"/>
      <w:pgMar w:top="1440" w:right="1440" w:bottom="1134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3E7"/>
    <w:multiLevelType w:val="hybridMultilevel"/>
    <w:tmpl w:val="B97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C"/>
    <w:rsid w:val="002C4AAC"/>
    <w:rsid w:val="004306EE"/>
    <w:rsid w:val="00430B4F"/>
    <w:rsid w:val="004457FC"/>
    <w:rsid w:val="004B3F0E"/>
    <w:rsid w:val="00982BD0"/>
    <w:rsid w:val="00B47196"/>
    <w:rsid w:val="00C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E6DC-D4E5-4D00-AA62-F5E993A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C4AAC"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2C4AAC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4AAC"/>
    <w:rPr>
      <w:rFonts w:ascii="Arial" w:eastAsia="Times New Roman" w:hAnsi="Arial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2C4AAC"/>
    <w:rPr>
      <w:rFonts w:ascii="Arial" w:eastAsia="Times New Roman" w:hAnsi="Arial" w:cs="Arial"/>
      <w:sz w:val="28"/>
      <w:szCs w:val="20"/>
    </w:rPr>
  </w:style>
  <w:style w:type="character" w:styleId="Hyperlink">
    <w:name w:val="Hyperlink"/>
    <w:uiPriority w:val="99"/>
    <w:rsid w:val="002C4AA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C4A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4AAC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C4AA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4AAC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C4AAC"/>
    <w:pPr>
      <w:ind w:left="720"/>
      <w:contextualSpacing/>
    </w:pPr>
  </w:style>
  <w:style w:type="paragraph" w:customStyle="1" w:styleId="TableText">
    <w:name w:val="Table Text"/>
    <w:rsid w:val="002C4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C4AAC"/>
    <w:pPr>
      <w:widowControl w:val="0"/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2C4AAC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4844D13B</Template>
  <TotalTime>18</TotalTime>
  <Pages>2</Pages>
  <Words>320</Words>
  <Characters>1826</Characters>
  <Application>Microsoft Office Word</Application>
  <DocSecurity>0</DocSecurity>
  <Lines>15</Lines>
  <Paragraphs>4</Paragraphs>
  <ScaleCrop>false</ScaleCrop>
  <Company>Somerville College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Hughes, Salome</cp:lastModifiedBy>
  <cp:revision>7</cp:revision>
  <dcterms:created xsi:type="dcterms:W3CDTF">2018-03-20T10:06:00Z</dcterms:created>
  <dcterms:modified xsi:type="dcterms:W3CDTF">2018-03-20T10:42:00Z</dcterms:modified>
</cp:coreProperties>
</file>