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5482"/>
      </w:tblGrid>
      <w:tr w:rsidR="005849F5" w:rsidTr="005849F5">
        <w:trPr>
          <w:trHeight w:val="1282"/>
        </w:trPr>
        <w:tc>
          <w:tcPr>
            <w:tcW w:w="4866" w:type="dxa"/>
          </w:tcPr>
          <w:p w:rsidR="005849F5" w:rsidRPr="00BC1CB5" w:rsidRDefault="005849F5" w:rsidP="007A2AF5">
            <w:pPr>
              <w:pStyle w:val="Heading2"/>
              <w:spacing w:after="120"/>
              <w:jc w:val="left"/>
              <w:outlineLvl w:val="1"/>
              <w:rPr>
                <w:rFonts w:ascii="Calibri" w:hAnsi="Calibri" w:cs="Courier New"/>
                <w:sz w:val="40"/>
              </w:rPr>
            </w:pPr>
            <w:r w:rsidRPr="00BC1CB5">
              <w:rPr>
                <w:rFonts w:ascii="Calibri" w:hAnsi="Calibri" w:cs="Courier New"/>
                <w:sz w:val="40"/>
              </w:rPr>
              <w:t>Somerville College</w:t>
            </w:r>
          </w:p>
          <w:p w:rsidR="005849F5" w:rsidRDefault="005849F5" w:rsidP="005849F5">
            <w:pPr>
              <w:pStyle w:val="Heading3"/>
              <w:outlineLvl w:val="2"/>
              <w:rPr>
                <w:rFonts w:ascii="Calibri" w:hAnsi="Calibri" w:cs="Courier New"/>
                <w:szCs w:val="28"/>
              </w:rPr>
            </w:pPr>
            <w:r w:rsidRPr="000348D2">
              <w:rPr>
                <w:rFonts w:ascii="Calibri" w:hAnsi="Calibri" w:cs="Courier New"/>
                <w:szCs w:val="28"/>
              </w:rPr>
              <w:t>University of Oxford</w:t>
            </w:r>
          </w:p>
          <w:p w:rsidR="005849F5" w:rsidRPr="00111231" w:rsidRDefault="006D6FC9" w:rsidP="005849F5">
            <w:pPr>
              <w:pStyle w:val="Heading3"/>
              <w:outlineLvl w:val="2"/>
              <w:rPr>
                <w:rFonts w:ascii="Calibri" w:hAnsi="Calibri" w:cs="Courier New"/>
                <w:b w:val="0"/>
                <w:szCs w:val="28"/>
              </w:rPr>
            </w:pPr>
            <w:hyperlink r:id="rId8" w:history="1">
              <w:r w:rsidR="005849F5" w:rsidRPr="003F094F">
                <w:rPr>
                  <w:rStyle w:val="Hyperlink"/>
                  <w:szCs w:val="24"/>
                </w:rPr>
                <w:t>www.some.ox.ac.uk</w:t>
              </w:r>
            </w:hyperlink>
          </w:p>
        </w:tc>
        <w:tc>
          <w:tcPr>
            <w:tcW w:w="5482" w:type="dxa"/>
          </w:tcPr>
          <w:p w:rsidR="005849F5" w:rsidRDefault="005849F5" w:rsidP="00105E05">
            <w:pPr>
              <w:spacing w:after="120"/>
              <w:jc w:val="right"/>
              <w:rPr>
                <w:sz w:val="24"/>
                <w:szCs w:val="24"/>
              </w:rPr>
            </w:pPr>
            <w:r>
              <w:rPr>
                <w:rFonts w:cs="Courier New"/>
                <w:noProof/>
              </w:rPr>
              <w:drawing>
                <wp:inline distT="0" distB="0" distL="0" distR="0" wp14:anchorId="7975F017" wp14:editId="3C88A196">
                  <wp:extent cx="631591" cy="752493"/>
                  <wp:effectExtent l="0" t="0" r="0" b="0"/>
                  <wp:docPr id="1" name="Picture 1" descr="U:\College Coat of Arms\250-college-hera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llege Coat of Arms\250-college-heral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7101" cy="794800"/>
                          </a:xfrm>
                          <a:prstGeom prst="rect">
                            <a:avLst/>
                          </a:prstGeom>
                          <a:noFill/>
                          <a:ln>
                            <a:noFill/>
                          </a:ln>
                        </pic:spPr>
                      </pic:pic>
                    </a:graphicData>
                  </a:graphic>
                </wp:inline>
              </w:drawing>
            </w:r>
          </w:p>
        </w:tc>
      </w:tr>
      <w:tr w:rsidR="005849F5" w:rsidTr="005849F5">
        <w:trPr>
          <w:trHeight w:val="395"/>
        </w:trPr>
        <w:tc>
          <w:tcPr>
            <w:tcW w:w="10348" w:type="dxa"/>
            <w:gridSpan w:val="2"/>
          </w:tcPr>
          <w:p w:rsidR="005849F5" w:rsidRPr="005849F5" w:rsidRDefault="005849F5" w:rsidP="005849F5">
            <w:pPr>
              <w:jc w:val="center"/>
              <w:rPr>
                <w:rFonts w:cs="Courier New"/>
                <w:b/>
                <w:noProof/>
                <w:sz w:val="32"/>
                <w:szCs w:val="32"/>
              </w:rPr>
            </w:pPr>
            <w:r w:rsidRPr="005849F5">
              <w:rPr>
                <w:rFonts w:cs="Courier New"/>
                <w:b/>
                <w:noProof/>
                <w:color w:val="C00000"/>
                <w:sz w:val="32"/>
                <w:szCs w:val="32"/>
              </w:rPr>
              <w:t>Further Particulars</w:t>
            </w:r>
          </w:p>
        </w:tc>
      </w:tr>
      <w:tr w:rsidR="005849F5" w:rsidTr="005849F5">
        <w:trPr>
          <w:trHeight w:val="318"/>
        </w:trPr>
        <w:tc>
          <w:tcPr>
            <w:tcW w:w="10348" w:type="dxa"/>
            <w:gridSpan w:val="2"/>
          </w:tcPr>
          <w:p w:rsidR="005849F5" w:rsidRPr="005849F5" w:rsidRDefault="00B8374F" w:rsidP="005849F5">
            <w:pPr>
              <w:jc w:val="center"/>
              <w:rPr>
                <w:rFonts w:cs="Courier New"/>
                <w:b/>
                <w:noProof/>
                <w:color w:val="C00000"/>
                <w:sz w:val="28"/>
                <w:szCs w:val="28"/>
              </w:rPr>
            </w:pPr>
            <w:r>
              <w:rPr>
                <w:rFonts w:cs="Courier New"/>
                <w:b/>
                <w:noProof/>
                <w:color w:val="C00000"/>
                <w:sz w:val="28"/>
                <w:szCs w:val="28"/>
              </w:rPr>
              <w:t>Food Preparation Assistant</w:t>
            </w:r>
          </w:p>
        </w:tc>
      </w:tr>
      <w:tr w:rsidR="005849F5" w:rsidTr="005849F5">
        <w:trPr>
          <w:trHeight w:val="233"/>
        </w:trPr>
        <w:tc>
          <w:tcPr>
            <w:tcW w:w="10348" w:type="dxa"/>
            <w:gridSpan w:val="2"/>
          </w:tcPr>
          <w:p w:rsidR="005849F5" w:rsidRPr="005849F5" w:rsidRDefault="005849F5" w:rsidP="00B8374F">
            <w:pPr>
              <w:rPr>
                <w:b/>
                <w:sz w:val="24"/>
                <w:szCs w:val="24"/>
              </w:rPr>
            </w:pPr>
            <w:r w:rsidRPr="005849F5">
              <w:rPr>
                <w:b/>
                <w:sz w:val="24"/>
                <w:szCs w:val="24"/>
              </w:rPr>
              <w:t>(Ref</w:t>
            </w:r>
            <w:r w:rsidRPr="005849F5">
              <w:rPr>
                <w:sz w:val="24"/>
                <w:szCs w:val="24"/>
              </w:rPr>
              <w:t xml:space="preserve"> </w:t>
            </w:r>
            <w:r w:rsidRPr="005849F5">
              <w:rPr>
                <w:b/>
                <w:sz w:val="24"/>
                <w:szCs w:val="24"/>
              </w:rPr>
              <w:t>90028</w:t>
            </w:r>
            <w:r w:rsidR="00B8374F">
              <w:rPr>
                <w:b/>
                <w:sz w:val="24"/>
                <w:szCs w:val="24"/>
              </w:rPr>
              <w:t>4</w:t>
            </w:r>
            <w:r w:rsidRPr="005849F5">
              <w:rPr>
                <w:b/>
                <w:sz w:val="24"/>
                <w:szCs w:val="24"/>
              </w:rPr>
              <w:t>)</w:t>
            </w:r>
          </w:p>
        </w:tc>
      </w:tr>
    </w:tbl>
    <w:p w:rsidR="005849F5" w:rsidRPr="00111231" w:rsidRDefault="005849F5" w:rsidP="005849F5">
      <w:pPr>
        <w:rPr>
          <w:rFonts w:ascii="Calibri" w:hAnsi="Calibri"/>
          <w:b/>
        </w:rPr>
      </w:pPr>
    </w:p>
    <w:p w:rsidR="00B8374F" w:rsidRPr="00337567" w:rsidRDefault="00B8374F" w:rsidP="00B8374F">
      <w:pPr>
        <w:tabs>
          <w:tab w:val="left" w:pos="1985"/>
        </w:tabs>
        <w:autoSpaceDE w:val="0"/>
        <w:autoSpaceDN w:val="0"/>
        <w:rPr>
          <w:rFonts w:asciiTheme="minorHAnsi" w:eastAsiaTheme="minorHAnsi" w:hAnsiTheme="minorHAnsi" w:cstheme="minorHAnsi"/>
          <w:sz w:val="22"/>
          <w:szCs w:val="22"/>
        </w:rPr>
      </w:pPr>
      <w:r>
        <w:rPr>
          <w:rFonts w:asciiTheme="minorHAnsi" w:hAnsiTheme="minorHAnsi" w:cstheme="minorHAnsi"/>
          <w:bCs/>
          <w:sz w:val="22"/>
          <w:szCs w:val="22"/>
        </w:rPr>
        <w:t xml:space="preserve">We are seeking to appoint an organised individual with previous kitchen/food preparation experience to </w:t>
      </w:r>
      <w:r w:rsidRPr="009D42E8">
        <w:rPr>
          <w:rFonts w:asciiTheme="minorHAnsi" w:hAnsiTheme="minorHAnsi" w:cstheme="minorHAnsi"/>
          <w:bCs/>
          <w:sz w:val="22"/>
          <w:szCs w:val="22"/>
        </w:rPr>
        <w:t xml:space="preserve">assist chefs in </w:t>
      </w:r>
      <w:r>
        <w:rPr>
          <w:rFonts w:asciiTheme="minorHAnsi" w:hAnsiTheme="minorHAnsi" w:cstheme="minorHAnsi"/>
          <w:bCs/>
          <w:sz w:val="22"/>
          <w:szCs w:val="22"/>
        </w:rPr>
        <w:t>our busy</w:t>
      </w:r>
      <w:r w:rsidRPr="009D42E8">
        <w:rPr>
          <w:rFonts w:asciiTheme="minorHAnsi" w:hAnsiTheme="minorHAnsi" w:cstheme="minorHAnsi"/>
          <w:bCs/>
          <w:sz w:val="22"/>
          <w:szCs w:val="22"/>
        </w:rPr>
        <w:t xml:space="preserve"> kitchen with preparing, cooking and presenting </w:t>
      </w:r>
      <w:r>
        <w:rPr>
          <w:rFonts w:asciiTheme="minorHAnsi" w:hAnsiTheme="minorHAnsi" w:cstheme="minorHAnsi"/>
          <w:bCs/>
          <w:sz w:val="22"/>
          <w:szCs w:val="22"/>
        </w:rPr>
        <w:t>high quality, nutritious food for our students, staff and visitors</w:t>
      </w:r>
      <w:r w:rsidRPr="009D42E8">
        <w:rPr>
          <w:rFonts w:asciiTheme="minorHAnsi" w:hAnsiTheme="minorHAnsi" w:cstheme="minorHAnsi"/>
          <w:bCs/>
          <w:sz w:val="22"/>
          <w:szCs w:val="22"/>
        </w:rPr>
        <w:t>.</w:t>
      </w:r>
      <w:r w:rsidRPr="009D42E8">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You will be open to learning new methods and helping out as needed with a wide variety of routine and one-off tasks, using your skills and knowledge to maintain health and safety standards at all times.</w:t>
      </w:r>
    </w:p>
    <w:p w:rsidR="00B8374F" w:rsidRPr="00716194" w:rsidRDefault="00B8374F" w:rsidP="00B8374F">
      <w:pPr>
        <w:spacing w:line="276" w:lineRule="auto"/>
        <w:rPr>
          <w:rFonts w:ascii="Calibri" w:hAnsi="Calibri"/>
          <w:sz w:val="16"/>
          <w:szCs w:val="16"/>
        </w:rPr>
      </w:pPr>
    </w:p>
    <w:p w:rsidR="00B8374F" w:rsidRPr="00337567" w:rsidRDefault="00B8374F" w:rsidP="00B8374F">
      <w:pPr>
        <w:spacing w:line="276" w:lineRule="auto"/>
        <w:rPr>
          <w:rFonts w:asciiTheme="minorHAnsi" w:hAnsiTheme="minorHAnsi"/>
          <w:sz w:val="22"/>
          <w:szCs w:val="22"/>
        </w:rPr>
      </w:pPr>
      <w:r w:rsidRPr="00716194">
        <w:rPr>
          <w:rFonts w:asciiTheme="minorHAnsi" w:hAnsiTheme="minorHAnsi"/>
          <w:sz w:val="22"/>
          <w:szCs w:val="22"/>
          <w:lang w:val="en"/>
        </w:rPr>
        <w:t>A</w:t>
      </w:r>
      <w:r>
        <w:rPr>
          <w:rFonts w:asciiTheme="minorHAnsi" w:hAnsiTheme="minorHAnsi"/>
          <w:sz w:val="22"/>
          <w:szCs w:val="22"/>
          <w:lang w:val="en"/>
        </w:rPr>
        <w:t>n NVQ level 2 in professional cookery, or equivalent experience and a</w:t>
      </w:r>
      <w:r w:rsidRPr="00716194">
        <w:rPr>
          <w:rFonts w:asciiTheme="minorHAnsi" w:hAnsiTheme="minorHAnsi"/>
          <w:sz w:val="22"/>
          <w:szCs w:val="22"/>
          <w:lang w:val="en"/>
        </w:rPr>
        <w:t xml:space="preserve"> Food Safety level 2 qualification </w:t>
      </w:r>
      <w:r>
        <w:rPr>
          <w:rFonts w:asciiTheme="minorHAnsi" w:hAnsiTheme="minorHAnsi"/>
          <w:sz w:val="22"/>
          <w:szCs w:val="22"/>
          <w:lang w:val="en"/>
        </w:rPr>
        <w:t>as well as</w:t>
      </w:r>
      <w:r w:rsidRPr="00716194">
        <w:rPr>
          <w:rFonts w:asciiTheme="minorHAnsi" w:hAnsiTheme="minorHAnsi"/>
          <w:sz w:val="22"/>
          <w:szCs w:val="22"/>
          <w:lang w:val="en"/>
        </w:rPr>
        <w:t xml:space="preserve"> basic knowledge of health and safety in a kitchen environment are essential.</w:t>
      </w:r>
      <w:r>
        <w:rPr>
          <w:rFonts w:asciiTheme="minorHAnsi" w:hAnsiTheme="minorHAnsi"/>
          <w:sz w:val="22"/>
          <w:szCs w:val="22"/>
        </w:rPr>
        <w:t xml:space="preserve"> In return we offer generous benefits and opportunities for further training. Uniform and equipment will be provided.</w:t>
      </w:r>
    </w:p>
    <w:p w:rsidR="00E73573" w:rsidRPr="00111231" w:rsidRDefault="00E73573" w:rsidP="00E73573">
      <w:pPr>
        <w:rPr>
          <w:rFonts w:asciiTheme="minorHAnsi" w:eastAsia="Calibri" w:hAnsiTheme="minorHAnsi" w:cstheme="minorHAnsi"/>
          <w:sz w:val="8"/>
          <w:szCs w:val="8"/>
        </w:rPr>
      </w:pPr>
    </w:p>
    <w:p w:rsidR="00CE171D" w:rsidRPr="00103B5E" w:rsidRDefault="00CE171D" w:rsidP="00103B5E">
      <w:pPr>
        <w:spacing w:line="276" w:lineRule="auto"/>
        <w:rPr>
          <w:rFonts w:ascii="Calibri" w:eastAsiaTheme="majorEastAsia" w:hAnsi="Calibri"/>
          <w:color w:val="0000FF"/>
          <w:sz w:val="22"/>
          <w:szCs w:val="22"/>
          <w:u w:val="single"/>
        </w:rPr>
      </w:pPr>
      <w:r w:rsidRPr="00F234D7">
        <w:rPr>
          <w:rFonts w:ascii="Calibri" w:hAnsi="Calibri"/>
          <w:b/>
          <w:color w:val="C00000"/>
          <w:sz w:val="28"/>
          <w:szCs w:val="22"/>
        </w:rPr>
        <w:t>About Somerville College</w:t>
      </w:r>
    </w:p>
    <w:p w:rsidR="00CE171D" w:rsidRPr="00914C50" w:rsidRDefault="00CE171D" w:rsidP="00CE171D">
      <w:pPr>
        <w:jc w:val="both"/>
        <w:rPr>
          <w:rFonts w:ascii="Calibri" w:hAnsi="Calibri"/>
          <w:b/>
          <w:color w:val="C00000"/>
          <w:sz w:val="4"/>
          <w:szCs w:val="4"/>
        </w:rPr>
      </w:pPr>
    </w:p>
    <w:p w:rsidR="00CE171D" w:rsidRDefault="00CE171D" w:rsidP="00272B4A">
      <w:pPr>
        <w:spacing w:line="276" w:lineRule="auto"/>
        <w:jc w:val="both"/>
        <w:rPr>
          <w:rFonts w:ascii="Calibri" w:hAnsi="Calibri"/>
          <w:sz w:val="22"/>
          <w:szCs w:val="22"/>
        </w:rPr>
      </w:pPr>
      <w:r w:rsidRPr="00824733">
        <w:rPr>
          <w:rFonts w:ascii="Calibri" w:hAnsi="Calibri"/>
          <w:sz w:val="22"/>
          <w:szCs w:val="22"/>
        </w:rPr>
        <w:t xml:space="preserve">Somerville is a </w:t>
      </w:r>
      <w:r w:rsidR="00272B4A">
        <w:rPr>
          <w:rFonts w:ascii="Calibri" w:hAnsi="Calibri"/>
          <w:sz w:val="22"/>
          <w:szCs w:val="22"/>
        </w:rPr>
        <w:t>friendly and diverse</w:t>
      </w:r>
      <w:r w:rsidRPr="00824733">
        <w:rPr>
          <w:rFonts w:ascii="Calibri" w:hAnsi="Calibri"/>
          <w:sz w:val="22"/>
          <w:szCs w:val="22"/>
        </w:rPr>
        <w:t xml:space="preserve"> College</w:t>
      </w:r>
      <w:r w:rsidRPr="004C7D21">
        <w:rPr>
          <w:rFonts w:ascii="Calibri" w:hAnsi="Calibri"/>
          <w:sz w:val="22"/>
          <w:szCs w:val="22"/>
        </w:rPr>
        <w:t xml:space="preserve"> </w:t>
      </w:r>
      <w:r>
        <w:rPr>
          <w:rFonts w:ascii="Calibri" w:hAnsi="Calibri"/>
          <w:sz w:val="22"/>
          <w:szCs w:val="22"/>
        </w:rPr>
        <w:t xml:space="preserve">with </w:t>
      </w:r>
      <w:r w:rsidRPr="00824733">
        <w:rPr>
          <w:rFonts w:ascii="Calibri" w:hAnsi="Calibri"/>
          <w:sz w:val="22"/>
          <w:szCs w:val="22"/>
        </w:rPr>
        <w:t>a reputatio</w:t>
      </w:r>
      <w:r>
        <w:rPr>
          <w:rFonts w:ascii="Calibri" w:hAnsi="Calibri"/>
          <w:sz w:val="22"/>
          <w:szCs w:val="22"/>
        </w:rPr>
        <w:t xml:space="preserve">n of openness and inclusiveness. </w:t>
      </w:r>
      <w:r w:rsidRPr="00824733">
        <w:rPr>
          <w:rFonts w:ascii="Calibri" w:hAnsi="Calibri"/>
          <w:sz w:val="22"/>
          <w:szCs w:val="22"/>
        </w:rPr>
        <w:t xml:space="preserve"> </w:t>
      </w:r>
      <w:r>
        <w:rPr>
          <w:rFonts w:ascii="Calibri" w:hAnsi="Calibri"/>
          <w:sz w:val="22"/>
          <w:szCs w:val="22"/>
        </w:rPr>
        <w:t xml:space="preserve">It is </w:t>
      </w:r>
      <w:r w:rsidRPr="00824733">
        <w:rPr>
          <w:rFonts w:ascii="Calibri" w:hAnsi="Calibri"/>
          <w:sz w:val="22"/>
          <w:szCs w:val="22"/>
        </w:rPr>
        <w:t>among the most international of the Oxford colleges that admit both undergraduate and graduate stud</w:t>
      </w:r>
      <w:r w:rsidR="00272B4A">
        <w:rPr>
          <w:rFonts w:ascii="Calibri" w:hAnsi="Calibri"/>
          <w:sz w:val="22"/>
          <w:szCs w:val="22"/>
        </w:rPr>
        <w:t>ents</w:t>
      </w:r>
      <w:r>
        <w:rPr>
          <w:rFonts w:ascii="Calibri" w:hAnsi="Calibri"/>
          <w:sz w:val="22"/>
          <w:szCs w:val="22"/>
        </w:rPr>
        <w:t xml:space="preserve">. </w:t>
      </w:r>
      <w:r w:rsidR="005849F5">
        <w:rPr>
          <w:rFonts w:ascii="Calibri" w:hAnsi="Calibri"/>
          <w:sz w:val="22"/>
          <w:szCs w:val="22"/>
        </w:rPr>
        <w:t xml:space="preserve">We currently have </w:t>
      </w:r>
      <w:r>
        <w:rPr>
          <w:rFonts w:ascii="Calibri" w:hAnsi="Calibri"/>
          <w:sz w:val="22"/>
          <w:szCs w:val="22"/>
        </w:rPr>
        <w:t>approximately 550 undergraduate and graduate students, many of whom live on site, and around 200 academic and support staff as well as a host of visiting academics, former members,</w:t>
      </w:r>
      <w:r w:rsidR="00272B4A">
        <w:rPr>
          <w:rFonts w:ascii="Calibri" w:hAnsi="Calibri"/>
          <w:sz w:val="22"/>
          <w:szCs w:val="22"/>
        </w:rPr>
        <w:t xml:space="preserve"> </w:t>
      </w:r>
      <w:r>
        <w:rPr>
          <w:rFonts w:ascii="Calibri" w:hAnsi="Calibri"/>
          <w:sz w:val="22"/>
          <w:szCs w:val="22"/>
        </w:rPr>
        <w:t xml:space="preserve">conference and bed </w:t>
      </w:r>
      <w:r w:rsidR="00272B4A">
        <w:rPr>
          <w:rFonts w:ascii="Calibri" w:hAnsi="Calibri"/>
          <w:sz w:val="22"/>
          <w:szCs w:val="22"/>
        </w:rPr>
        <w:t>&amp;</w:t>
      </w:r>
      <w:r>
        <w:rPr>
          <w:rFonts w:ascii="Calibri" w:hAnsi="Calibri"/>
          <w:sz w:val="22"/>
          <w:szCs w:val="22"/>
        </w:rPr>
        <w:t xml:space="preserve"> breakfast guests.</w:t>
      </w:r>
      <w:r w:rsidR="00E73573">
        <w:rPr>
          <w:rFonts w:ascii="Calibri" w:hAnsi="Calibri"/>
          <w:sz w:val="22"/>
          <w:szCs w:val="22"/>
        </w:rPr>
        <w:t xml:space="preserve"> </w:t>
      </w:r>
    </w:p>
    <w:p w:rsidR="0061058D" w:rsidRPr="00111231" w:rsidRDefault="0061058D" w:rsidP="0061058D">
      <w:pPr>
        <w:spacing w:line="276" w:lineRule="auto"/>
        <w:rPr>
          <w:rFonts w:ascii="Calibri" w:hAnsi="Calibri"/>
          <w:sz w:val="8"/>
          <w:szCs w:val="8"/>
        </w:rPr>
      </w:pPr>
    </w:p>
    <w:p w:rsidR="0061058D" w:rsidRDefault="0061058D" w:rsidP="0061058D">
      <w:pPr>
        <w:spacing w:line="276" w:lineRule="auto"/>
        <w:rPr>
          <w:rFonts w:ascii="Calibri" w:hAnsi="Calibri"/>
          <w:sz w:val="22"/>
          <w:szCs w:val="22"/>
        </w:rPr>
      </w:pPr>
      <w:r>
        <w:rPr>
          <w:rFonts w:ascii="Calibri" w:hAnsi="Calibri"/>
          <w:b/>
          <w:color w:val="C00000"/>
          <w:sz w:val="28"/>
          <w:szCs w:val="22"/>
        </w:rPr>
        <w:t>About the Catering and Kitchen Teams</w:t>
      </w:r>
    </w:p>
    <w:p w:rsidR="00863AEB" w:rsidRDefault="00863AEB" w:rsidP="0061058D">
      <w:pPr>
        <w:spacing w:line="276" w:lineRule="auto"/>
        <w:rPr>
          <w:rFonts w:ascii="Calibri" w:hAnsi="Calibri"/>
          <w:b/>
          <w:noProof/>
          <w:color w:val="C00000"/>
          <w:sz w:val="28"/>
          <w:szCs w:val="22"/>
          <w:lang w:eastAsia="en-GB"/>
        </w:rPr>
      </w:pPr>
      <w:r>
        <w:rPr>
          <w:rFonts w:ascii="Calibri" w:hAnsi="Calibri"/>
          <w:b/>
          <w:noProof/>
          <w:color w:val="C00000"/>
          <w:sz w:val="28"/>
          <w:szCs w:val="22"/>
          <w:lang w:eastAsia="en-GB"/>
        </w:rPr>
        <mc:AlternateContent>
          <mc:Choice Requires="wps">
            <w:drawing>
              <wp:anchor distT="0" distB="0" distL="114300" distR="114300" simplePos="0" relativeHeight="251661312" behindDoc="0" locked="0" layoutInCell="1" allowOverlap="1">
                <wp:simplePos x="0" y="0"/>
                <wp:positionH relativeFrom="column">
                  <wp:posOffset>3604895</wp:posOffset>
                </wp:positionH>
                <wp:positionV relativeFrom="paragraph">
                  <wp:posOffset>4574540</wp:posOffset>
                </wp:positionV>
                <wp:extent cx="3086100" cy="594360"/>
                <wp:effectExtent l="0" t="0" r="19050" b="15240"/>
                <wp:wrapNone/>
                <wp:docPr id="7" name="Rectangle 7"/>
                <wp:cNvGraphicFramePr/>
                <a:graphic xmlns:a="http://schemas.openxmlformats.org/drawingml/2006/main">
                  <a:graphicData uri="http://schemas.microsoft.com/office/word/2010/wordprocessingShape">
                    <wps:wsp>
                      <wps:cNvSpPr/>
                      <wps:spPr>
                        <a:xfrm>
                          <a:off x="0" y="0"/>
                          <a:ext cx="3086100" cy="594360"/>
                        </a:xfrm>
                        <a:prstGeom prst="rect">
                          <a:avLst/>
                        </a:prstGeom>
                        <a:ln w="9525">
                          <a:solidFill>
                            <a:srgbClr val="C00000"/>
                          </a:solidFill>
                        </a:ln>
                      </wps:spPr>
                      <wps:style>
                        <a:lnRef idx="2">
                          <a:schemeClr val="accent6"/>
                        </a:lnRef>
                        <a:fillRef idx="1">
                          <a:schemeClr val="lt1"/>
                        </a:fillRef>
                        <a:effectRef idx="0">
                          <a:schemeClr val="accent6"/>
                        </a:effectRef>
                        <a:fontRef idx="minor">
                          <a:schemeClr val="dk1"/>
                        </a:fontRef>
                      </wps:style>
                      <wps:txbx>
                        <w:txbxContent>
                          <w:p w:rsidR="00863AEB" w:rsidRDefault="00863AEB" w:rsidP="00863AEB">
                            <w:pPr>
                              <w:rPr>
                                <w:rStyle w:val="Hyperlink"/>
                                <w:rFonts w:asciiTheme="minorHAnsi" w:hAnsiTheme="minorHAnsi" w:cstheme="minorHAnsi"/>
                                <w:sz w:val="22"/>
                                <w:szCs w:val="22"/>
                              </w:rPr>
                            </w:pPr>
                            <w:r w:rsidRPr="00693796">
                              <w:rPr>
                                <w:rFonts w:asciiTheme="minorHAnsi" w:hAnsiTheme="minorHAnsi" w:cstheme="minorHAnsi"/>
                                <w:sz w:val="22"/>
                                <w:szCs w:val="22"/>
                              </w:rPr>
                              <w:t xml:space="preserve">For more information visit </w:t>
                            </w:r>
                            <w:hyperlink r:id="rId10" w:history="1">
                              <w:r w:rsidRPr="00693796">
                                <w:rPr>
                                  <w:rStyle w:val="Hyperlink"/>
                                  <w:rFonts w:asciiTheme="minorHAnsi" w:hAnsiTheme="minorHAnsi" w:cstheme="minorHAnsi"/>
                                  <w:sz w:val="22"/>
                                  <w:szCs w:val="22"/>
                                </w:rPr>
                                <w:t>www.some.ox.ac.uk</w:t>
                              </w:r>
                            </w:hyperlink>
                          </w:p>
                          <w:p w:rsidR="00863AEB" w:rsidRDefault="00863AEB" w:rsidP="00863AEB">
                            <w:pPr>
                              <w:rPr>
                                <w:rStyle w:val="Hyperlink"/>
                                <w:rFonts w:asciiTheme="minorHAnsi" w:hAnsiTheme="minorHAnsi" w:cstheme="minorHAnsi"/>
                                <w:sz w:val="4"/>
                                <w:szCs w:val="4"/>
                              </w:rPr>
                            </w:pPr>
                          </w:p>
                          <w:p w:rsidR="00863AEB" w:rsidRDefault="00863AEB" w:rsidP="00863AEB">
                            <w:pPr>
                              <w:rPr>
                                <w:rStyle w:val="Hyperlink"/>
                                <w:rFonts w:asciiTheme="minorHAnsi" w:hAnsiTheme="minorHAnsi" w:cstheme="minorHAnsi"/>
                                <w:sz w:val="4"/>
                                <w:szCs w:val="4"/>
                              </w:rPr>
                            </w:pPr>
                          </w:p>
                          <w:p w:rsidR="00863AEB" w:rsidRPr="00863AEB" w:rsidRDefault="00863AEB" w:rsidP="00863AEB">
                            <w:pPr>
                              <w:rPr>
                                <w:rStyle w:val="Hyperlink"/>
                                <w:rFonts w:asciiTheme="minorHAnsi" w:hAnsiTheme="minorHAnsi" w:cstheme="minorHAnsi"/>
                                <w:sz w:val="4"/>
                                <w:szCs w:val="4"/>
                              </w:rPr>
                            </w:pPr>
                          </w:p>
                          <w:p w:rsidR="00863AEB" w:rsidRDefault="00863AEB" w:rsidP="00863AEB">
                            <w:pPr>
                              <w:rPr>
                                <w:rStyle w:val="Hyperlink"/>
                                <w:rFonts w:asciiTheme="minorHAnsi" w:hAnsiTheme="minorHAnsi" w:cstheme="minorHAnsi"/>
                                <w:sz w:val="22"/>
                                <w:szCs w:val="22"/>
                              </w:rPr>
                            </w:pPr>
                            <w:r w:rsidRPr="003F6293">
                              <w:rPr>
                                <w:rFonts w:ascii="Calibri" w:hAnsi="Calibri"/>
                                <w:b/>
                                <w:i/>
                                <w:color w:val="C00000"/>
                                <w:sz w:val="22"/>
                                <w:szCs w:val="22"/>
                              </w:rPr>
                              <w:t>Somerville College values equality and diversity</w:t>
                            </w:r>
                          </w:p>
                          <w:p w:rsidR="00863AEB" w:rsidRDefault="00863AEB" w:rsidP="00863A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283.85pt;margin-top:360.2pt;width:243pt;height:4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" fillcolor="white [3201]" strokecolor="#c00000">
                <v:textbox>
                  <w:txbxContent>
                    <w:p w:rsidR="00863AEB" w:rsidRDefault="00863AEB" w:rsidP="00863AEB">
                      <w:pPr>
                        <w:rPr>
                          <w:rStyle w:val="Hyperlink"/>
                          <w:rFonts w:asciiTheme="minorHAnsi" w:hAnsiTheme="minorHAnsi" w:cstheme="minorHAnsi"/>
                          <w:sz w:val="22"/>
                          <w:szCs w:val="22"/>
                        </w:rPr>
                      </w:pPr>
                      <w:r w:rsidRPr="00693796">
                        <w:rPr>
                          <w:rFonts w:asciiTheme="minorHAnsi" w:hAnsiTheme="minorHAnsi" w:cstheme="minorHAnsi"/>
                          <w:sz w:val="22"/>
                          <w:szCs w:val="22"/>
                        </w:rPr>
                        <w:t xml:space="preserve">For more information visit </w:t>
                      </w:r>
                      <w:hyperlink r:id="rId11" w:history="1">
                        <w:r w:rsidRPr="00693796">
                          <w:rPr>
                            <w:rStyle w:val="Hyperlink"/>
                            <w:rFonts w:asciiTheme="minorHAnsi" w:hAnsiTheme="minorHAnsi" w:cstheme="minorHAnsi"/>
                            <w:sz w:val="22"/>
                            <w:szCs w:val="22"/>
                          </w:rPr>
                          <w:t>www.some.ox.ac.uk</w:t>
                        </w:r>
                      </w:hyperlink>
                    </w:p>
                    <w:p w:rsidR="00863AEB" w:rsidRDefault="00863AEB" w:rsidP="00863AEB">
                      <w:pPr>
                        <w:rPr>
                          <w:rStyle w:val="Hyperlink"/>
                          <w:rFonts w:asciiTheme="minorHAnsi" w:hAnsiTheme="minorHAnsi" w:cstheme="minorHAnsi"/>
                          <w:sz w:val="4"/>
                          <w:szCs w:val="4"/>
                        </w:rPr>
                      </w:pPr>
                    </w:p>
                    <w:p w:rsidR="00863AEB" w:rsidRDefault="00863AEB" w:rsidP="00863AEB">
                      <w:pPr>
                        <w:rPr>
                          <w:rStyle w:val="Hyperlink"/>
                          <w:rFonts w:asciiTheme="minorHAnsi" w:hAnsiTheme="minorHAnsi" w:cstheme="minorHAnsi"/>
                          <w:sz w:val="4"/>
                          <w:szCs w:val="4"/>
                        </w:rPr>
                      </w:pPr>
                    </w:p>
                    <w:p w:rsidR="00863AEB" w:rsidRPr="00863AEB" w:rsidRDefault="00863AEB" w:rsidP="00863AEB">
                      <w:pPr>
                        <w:rPr>
                          <w:rStyle w:val="Hyperlink"/>
                          <w:rFonts w:asciiTheme="minorHAnsi" w:hAnsiTheme="minorHAnsi" w:cstheme="minorHAnsi"/>
                          <w:sz w:val="4"/>
                          <w:szCs w:val="4"/>
                        </w:rPr>
                      </w:pPr>
                    </w:p>
                    <w:p w:rsidR="00863AEB" w:rsidRDefault="00863AEB" w:rsidP="00863AEB">
                      <w:pPr>
                        <w:rPr>
                          <w:rStyle w:val="Hyperlink"/>
                          <w:rFonts w:asciiTheme="minorHAnsi" w:hAnsiTheme="minorHAnsi" w:cstheme="minorHAnsi"/>
                          <w:sz w:val="22"/>
                          <w:szCs w:val="22"/>
                        </w:rPr>
                      </w:pPr>
                      <w:r w:rsidRPr="003F6293">
                        <w:rPr>
                          <w:rFonts w:ascii="Calibri" w:hAnsi="Calibri"/>
                          <w:b/>
                          <w:i/>
                          <w:color w:val="C00000"/>
                          <w:sz w:val="22"/>
                          <w:szCs w:val="22"/>
                        </w:rPr>
                        <w:t>Somerville College values equality and diversity</w:t>
                      </w:r>
                    </w:p>
                    <w:p w:rsidR="00863AEB" w:rsidRDefault="00863AEB" w:rsidP="00863AEB">
                      <w:pPr>
                        <w:jc w:val="center"/>
                      </w:pPr>
                    </w:p>
                  </w:txbxContent>
                </v:textbox>
              </v:rect>
            </w:pict>
          </mc:Fallback>
        </mc:AlternateContent>
      </w:r>
      <w:r>
        <w:rPr>
          <w:rFonts w:ascii="Calibri" w:hAnsi="Calibri"/>
          <w:b/>
          <w:noProof/>
          <w:color w:val="C00000"/>
          <w:sz w:val="28"/>
          <w:szCs w:val="22"/>
          <w:lang w:eastAsia="en-GB"/>
        </w:rPr>
        <mc:AlternateContent>
          <mc:Choice Requires="wps">
            <w:drawing>
              <wp:anchor distT="0" distB="0" distL="114300" distR="114300" simplePos="0" relativeHeight="251660288" behindDoc="0" locked="0" layoutInCell="1" allowOverlap="1" wp14:anchorId="11BE50BC" wp14:editId="4D2C0580">
                <wp:simplePos x="0" y="0"/>
                <wp:positionH relativeFrom="margin">
                  <wp:posOffset>2826385</wp:posOffset>
                </wp:positionH>
                <wp:positionV relativeFrom="paragraph">
                  <wp:posOffset>2813685</wp:posOffset>
                </wp:positionV>
                <wp:extent cx="121920" cy="944880"/>
                <wp:effectExtent l="0" t="0" r="11430" b="26670"/>
                <wp:wrapNone/>
                <wp:docPr id="4" name="Elbow Connector 4"/>
                <wp:cNvGraphicFramePr/>
                <a:graphic xmlns:a="http://schemas.openxmlformats.org/drawingml/2006/main">
                  <a:graphicData uri="http://schemas.microsoft.com/office/word/2010/wordprocessingShape">
                    <wps:wsp>
                      <wps:cNvCnPr/>
                      <wps:spPr>
                        <a:xfrm flipV="1">
                          <a:off x="0" y="0"/>
                          <a:ext cx="121920" cy="944880"/>
                        </a:xfrm>
                        <a:prstGeom prst="bentConnector3">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59CEF02"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26" type="#_x0000_t34" style="position:absolute;margin-left:222.55pt;margin-top:221.55pt;width:9.6pt;height:74.4p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" strokecolor="#c00000" strokeweight="1.5pt">
                <w10:wrap anchorx="margin"/>
              </v:shape>
            </w:pict>
          </mc:Fallback>
        </mc:AlternateContent>
      </w:r>
      <w:r w:rsidR="0061058D">
        <w:rPr>
          <w:rFonts w:ascii="Calibri" w:hAnsi="Calibri"/>
          <w:sz w:val="22"/>
          <w:szCs w:val="22"/>
        </w:rPr>
        <w:t xml:space="preserve">Our dynamic Kitchen and Catering Teams provide </w:t>
      </w:r>
      <w:r w:rsidR="0061058D" w:rsidRPr="00CE171D">
        <w:rPr>
          <w:rFonts w:ascii="Calibri" w:hAnsi="Calibri"/>
          <w:sz w:val="22"/>
          <w:szCs w:val="22"/>
        </w:rPr>
        <w:t>a vari</w:t>
      </w:r>
      <w:r w:rsidR="0061058D">
        <w:rPr>
          <w:rFonts w:ascii="Calibri" w:hAnsi="Calibri"/>
          <w:sz w:val="22"/>
          <w:szCs w:val="22"/>
        </w:rPr>
        <w:t>ed range of catering, from high-</w:t>
      </w:r>
      <w:r w:rsidR="0061058D" w:rsidRPr="00CE171D">
        <w:rPr>
          <w:rFonts w:ascii="Calibri" w:hAnsi="Calibri"/>
          <w:sz w:val="22"/>
          <w:szCs w:val="22"/>
        </w:rPr>
        <w:t>end fine dining to conferencing and student meals.</w:t>
      </w:r>
      <w:r w:rsidR="0061058D">
        <w:rPr>
          <w:rFonts w:ascii="Calibri" w:hAnsi="Calibri"/>
          <w:sz w:val="22"/>
          <w:szCs w:val="22"/>
        </w:rPr>
        <w:t xml:space="preserve"> As well as the term time provision of breakfast, lunch and dinner for our own students, fellows and staff seven days a week,  full catering facilities are provided during vacation periods to </w:t>
      </w:r>
      <w:r w:rsidR="00111231">
        <w:rPr>
          <w:rFonts w:ascii="Calibri" w:hAnsi="Calibri"/>
          <w:sz w:val="22"/>
          <w:szCs w:val="22"/>
        </w:rPr>
        <w:t xml:space="preserve">summer school </w:t>
      </w:r>
      <w:r w:rsidR="0061058D">
        <w:rPr>
          <w:rFonts w:ascii="Calibri" w:hAnsi="Calibri"/>
          <w:sz w:val="22"/>
          <w:szCs w:val="22"/>
        </w:rPr>
        <w:t>visitors stayin</w:t>
      </w:r>
      <w:r w:rsidR="006D6FC9">
        <w:rPr>
          <w:rFonts w:ascii="Calibri" w:hAnsi="Calibri"/>
          <w:sz w:val="22"/>
          <w:szCs w:val="22"/>
        </w:rPr>
        <w:t xml:space="preserve">g in </w:t>
      </w:r>
      <w:r w:rsidR="0061058D">
        <w:rPr>
          <w:rFonts w:ascii="Calibri" w:hAnsi="Calibri"/>
          <w:sz w:val="22"/>
          <w:szCs w:val="22"/>
        </w:rPr>
        <w:t xml:space="preserve"> College.  Catering for bed &amp; breakfast guests is also an important regular activity.</w:t>
      </w:r>
      <w:r w:rsidR="00111231" w:rsidRPr="00111231">
        <w:rPr>
          <w:rFonts w:ascii="Calibri" w:hAnsi="Calibri"/>
          <w:b/>
          <w:noProof/>
          <w:color w:val="C00000"/>
          <w:sz w:val="28"/>
          <w:szCs w:val="22"/>
          <w:lang w:eastAsia="en-GB"/>
        </w:rPr>
        <w:t xml:space="preserve"> </w:t>
      </w:r>
    </w:p>
    <w:p w:rsidR="00863AEB" w:rsidRPr="00863AEB" w:rsidRDefault="00863AEB" w:rsidP="0061058D">
      <w:pPr>
        <w:spacing w:line="276" w:lineRule="auto"/>
        <w:rPr>
          <w:rFonts w:ascii="Calibri" w:hAnsi="Calibri"/>
          <w:b/>
          <w:noProof/>
          <w:color w:val="C00000"/>
          <w:sz w:val="8"/>
          <w:szCs w:val="8"/>
          <w:lang w:eastAsia="en-GB"/>
        </w:rPr>
      </w:pPr>
    </w:p>
    <w:p w:rsidR="0061058D" w:rsidRPr="006D6FC9" w:rsidRDefault="00111231" w:rsidP="006D6FC9">
      <w:pPr>
        <w:spacing w:line="276" w:lineRule="auto"/>
        <w:rPr>
          <w:rFonts w:ascii="Calibri" w:hAnsi="Calibri"/>
          <w:sz w:val="22"/>
          <w:szCs w:val="22"/>
        </w:rPr>
      </w:pPr>
      <w:r>
        <w:rPr>
          <w:rFonts w:ascii="Calibri" w:hAnsi="Calibri"/>
          <w:b/>
          <w:noProof/>
          <w:color w:val="C00000"/>
          <w:sz w:val="28"/>
          <w:szCs w:val="22"/>
          <w:lang w:eastAsia="en-GB"/>
        </w:rPr>
        <w:drawing>
          <wp:inline distT="0" distB="0" distL="0" distR="0" wp14:anchorId="53F1C66B" wp14:editId="7D55DC3F">
            <wp:extent cx="6562725" cy="4676215"/>
            <wp:effectExtent l="0" t="3810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6D6FC9" w:rsidRDefault="0061058D" w:rsidP="006D6FC9">
      <w:pPr>
        <w:ind w:left="2160" w:hanging="2160"/>
        <w:rPr>
          <w:rFonts w:asciiTheme="minorHAnsi" w:hAnsiTheme="minorHAnsi" w:cstheme="minorHAnsi"/>
          <w:b/>
          <w:color w:val="C00000"/>
          <w:sz w:val="28"/>
          <w:szCs w:val="28"/>
        </w:rPr>
      </w:pPr>
      <w:r w:rsidRPr="00863AEB">
        <w:rPr>
          <w:rFonts w:asciiTheme="minorHAnsi" w:hAnsiTheme="minorHAnsi" w:cstheme="minorHAnsi"/>
          <w:b/>
          <w:color w:val="C00000"/>
          <w:sz w:val="28"/>
          <w:szCs w:val="28"/>
        </w:rPr>
        <w:lastRenderedPageBreak/>
        <w:t>Main responsibilities</w:t>
      </w:r>
    </w:p>
    <w:p w:rsidR="006D6FC9" w:rsidRPr="006D6FC9" w:rsidRDefault="006D6FC9" w:rsidP="006D6FC9">
      <w:pPr>
        <w:ind w:left="2160" w:hanging="2160"/>
        <w:rPr>
          <w:rFonts w:asciiTheme="minorHAnsi" w:hAnsiTheme="minorHAnsi" w:cstheme="minorHAnsi"/>
          <w:b/>
          <w:color w:val="C00000"/>
          <w:sz w:val="8"/>
          <w:szCs w:val="8"/>
        </w:rPr>
      </w:pPr>
    </w:p>
    <w:p w:rsidR="006D6FC9" w:rsidRPr="009D42E8" w:rsidRDefault="006D6FC9" w:rsidP="006D6FC9">
      <w:pPr>
        <w:keepNext/>
        <w:spacing w:line="269" w:lineRule="auto"/>
        <w:outlineLvl w:val="3"/>
        <w:rPr>
          <w:rFonts w:asciiTheme="minorHAnsi" w:hAnsiTheme="minorHAnsi" w:cstheme="minorHAnsi"/>
          <w:b/>
          <w:bCs/>
          <w:sz w:val="22"/>
          <w:szCs w:val="22"/>
        </w:rPr>
      </w:pPr>
      <w:r w:rsidRPr="009D42E8">
        <w:rPr>
          <w:rFonts w:asciiTheme="minorHAnsi" w:hAnsiTheme="minorHAnsi" w:cstheme="minorHAnsi"/>
          <w:b/>
          <w:bCs/>
          <w:sz w:val="22"/>
          <w:szCs w:val="22"/>
        </w:rPr>
        <w:t>1.  Food production</w:t>
      </w:r>
    </w:p>
    <w:p w:rsidR="006D6FC9" w:rsidRPr="009D42E8" w:rsidRDefault="006D6FC9" w:rsidP="006D6FC9">
      <w:pPr>
        <w:numPr>
          <w:ilvl w:val="0"/>
          <w:numId w:val="4"/>
        </w:numPr>
        <w:tabs>
          <w:tab w:val="num" w:pos="284"/>
          <w:tab w:val="left" w:pos="1985"/>
        </w:tabs>
        <w:autoSpaceDE w:val="0"/>
        <w:autoSpaceDN w:val="0"/>
        <w:spacing w:line="269" w:lineRule="auto"/>
        <w:ind w:left="284" w:hanging="284"/>
        <w:rPr>
          <w:rFonts w:asciiTheme="minorHAnsi" w:eastAsiaTheme="minorHAnsi" w:hAnsiTheme="minorHAnsi" w:cstheme="minorHAnsi"/>
          <w:sz w:val="22"/>
          <w:szCs w:val="22"/>
        </w:rPr>
      </w:pPr>
      <w:r w:rsidRPr="009D42E8">
        <w:rPr>
          <w:rFonts w:asciiTheme="minorHAnsi" w:hAnsiTheme="minorHAnsi" w:cstheme="minorHAnsi"/>
          <w:bCs/>
          <w:sz w:val="22"/>
          <w:szCs w:val="22"/>
        </w:rPr>
        <w:t>To work / assist other chefs in the main kitchen with preparing, cooking and presenting the required quantities of high quality and nutritious food according to menu and recipe specifications.</w:t>
      </w:r>
      <w:r w:rsidRPr="009D42E8">
        <w:rPr>
          <w:rFonts w:asciiTheme="minorHAnsi" w:eastAsiaTheme="minorHAnsi" w:hAnsiTheme="minorHAnsi" w:cstheme="minorHAnsi"/>
          <w:sz w:val="22"/>
          <w:szCs w:val="22"/>
        </w:rPr>
        <w:t xml:space="preserve"> </w:t>
      </w:r>
    </w:p>
    <w:p w:rsidR="006D6FC9" w:rsidRPr="009D42E8" w:rsidRDefault="006D6FC9" w:rsidP="006D6FC9">
      <w:pPr>
        <w:numPr>
          <w:ilvl w:val="0"/>
          <w:numId w:val="4"/>
        </w:numPr>
        <w:tabs>
          <w:tab w:val="num" w:pos="284"/>
          <w:tab w:val="left" w:pos="1985"/>
        </w:tabs>
        <w:autoSpaceDE w:val="0"/>
        <w:autoSpaceDN w:val="0"/>
        <w:spacing w:line="269" w:lineRule="auto"/>
        <w:ind w:left="284" w:hanging="284"/>
        <w:rPr>
          <w:rFonts w:asciiTheme="minorHAnsi" w:eastAsiaTheme="minorHAnsi" w:hAnsiTheme="minorHAnsi" w:cstheme="minorHAnsi"/>
          <w:sz w:val="22"/>
          <w:szCs w:val="22"/>
        </w:rPr>
      </w:pPr>
      <w:r w:rsidRPr="009D42E8">
        <w:rPr>
          <w:rFonts w:asciiTheme="minorHAnsi" w:eastAsiaTheme="minorHAnsi" w:hAnsiTheme="minorHAnsi" w:cstheme="minorHAnsi"/>
          <w:sz w:val="22"/>
          <w:szCs w:val="22"/>
        </w:rPr>
        <w:t>To be responsible for breakfast prep &amp; service, daily mise en place, cheese boards, salads, salad bar ingredients, sandwiches and anything else as required and directed by the senior chefs.</w:t>
      </w:r>
    </w:p>
    <w:p w:rsidR="006D6FC9" w:rsidRPr="009D42E8" w:rsidRDefault="006D6FC9" w:rsidP="006D6FC9">
      <w:pPr>
        <w:numPr>
          <w:ilvl w:val="0"/>
          <w:numId w:val="4"/>
        </w:numPr>
        <w:tabs>
          <w:tab w:val="num" w:pos="284"/>
          <w:tab w:val="left" w:pos="1985"/>
        </w:tabs>
        <w:spacing w:line="269" w:lineRule="auto"/>
        <w:ind w:left="284" w:hanging="284"/>
        <w:rPr>
          <w:rFonts w:asciiTheme="minorHAnsi" w:eastAsiaTheme="minorHAnsi" w:hAnsiTheme="minorHAnsi" w:cstheme="minorHAnsi"/>
          <w:sz w:val="22"/>
          <w:szCs w:val="22"/>
        </w:rPr>
      </w:pPr>
      <w:r w:rsidRPr="009D42E8">
        <w:rPr>
          <w:rFonts w:asciiTheme="minorHAnsi" w:eastAsiaTheme="minorHAnsi" w:hAnsiTheme="minorHAnsi" w:cstheme="minorHAnsi"/>
          <w:sz w:val="22"/>
          <w:szCs w:val="22"/>
        </w:rPr>
        <w:t>To be willing to learn new production methods or new recipes and to comply with the requirements of the senior chefs at all times.</w:t>
      </w:r>
    </w:p>
    <w:p w:rsidR="006D6FC9" w:rsidRPr="006D6FC9" w:rsidRDefault="006D6FC9" w:rsidP="006D6FC9">
      <w:pPr>
        <w:tabs>
          <w:tab w:val="left" w:pos="1985"/>
        </w:tabs>
        <w:spacing w:line="269" w:lineRule="auto"/>
        <w:ind w:left="567"/>
        <w:rPr>
          <w:rFonts w:asciiTheme="minorHAnsi" w:eastAsiaTheme="minorHAnsi" w:hAnsiTheme="minorHAnsi" w:cstheme="minorHAnsi"/>
          <w:sz w:val="8"/>
          <w:szCs w:val="8"/>
        </w:rPr>
      </w:pPr>
    </w:p>
    <w:p w:rsidR="006D6FC9" w:rsidRPr="009D42E8" w:rsidRDefault="006D6FC9" w:rsidP="006D6FC9">
      <w:pPr>
        <w:keepNext/>
        <w:spacing w:line="269" w:lineRule="auto"/>
        <w:outlineLvl w:val="3"/>
        <w:rPr>
          <w:rFonts w:asciiTheme="minorHAnsi" w:hAnsiTheme="minorHAnsi" w:cstheme="minorHAnsi"/>
          <w:b/>
          <w:bCs/>
          <w:sz w:val="22"/>
          <w:szCs w:val="22"/>
        </w:rPr>
      </w:pPr>
      <w:r w:rsidRPr="009D42E8">
        <w:rPr>
          <w:rFonts w:asciiTheme="minorHAnsi" w:hAnsiTheme="minorHAnsi" w:cstheme="minorHAnsi"/>
          <w:b/>
          <w:bCs/>
          <w:sz w:val="22"/>
          <w:szCs w:val="22"/>
        </w:rPr>
        <w:t>2.  Stock control</w:t>
      </w:r>
    </w:p>
    <w:p w:rsidR="006D6FC9" w:rsidRPr="009D42E8" w:rsidRDefault="006D6FC9" w:rsidP="006D6FC9">
      <w:pPr>
        <w:numPr>
          <w:ilvl w:val="0"/>
          <w:numId w:val="4"/>
        </w:numPr>
        <w:tabs>
          <w:tab w:val="left" w:pos="1985"/>
        </w:tabs>
        <w:spacing w:line="269" w:lineRule="auto"/>
        <w:ind w:left="284" w:hanging="284"/>
        <w:rPr>
          <w:rFonts w:asciiTheme="minorHAnsi" w:eastAsiaTheme="minorHAnsi" w:hAnsiTheme="minorHAnsi" w:cstheme="minorHAnsi"/>
          <w:sz w:val="22"/>
          <w:szCs w:val="22"/>
        </w:rPr>
      </w:pPr>
      <w:r w:rsidRPr="009D42E8">
        <w:rPr>
          <w:rFonts w:asciiTheme="minorHAnsi" w:eastAsiaTheme="minorHAnsi" w:hAnsiTheme="minorHAnsi" w:cstheme="minorHAnsi"/>
          <w:sz w:val="22"/>
          <w:szCs w:val="22"/>
        </w:rPr>
        <w:t>To assist with stock rotation of all food products, labelling, dating and correctly storing all food products in the appropriate storage areas including fridges &amp; freezers.</w:t>
      </w:r>
    </w:p>
    <w:p w:rsidR="006D6FC9" w:rsidRPr="009D42E8" w:rsidRDefault="006D6FC9" w:rsidP="006D6FC9">
      <w:pPr>
        <w:numPr>
          <w:ilvl w:val="0"/>
          <w:numId w:val="4"/>
        </w:numPr>
        <w:tabs>
          <w:tab w:val="left" w:pos="1985"/>
        </w:tabs>
        <w:spacing w:line="269" w:lineRule="auto"/>
        <w:ind w:left="284" w:hanging="284"/>
        <w:rPr>
          <w:rFonts w:asciiTheme="minorHAnsi" w:eastAsiaTheme="minorHAnsi" w:hAnsiTheme="minorHAnsi" w:cstheme="minorHAnsi"/>
          <w:sz w:val="22"/>
          <w:szCs w:val="22"/>
        </w:rPr>
      </w:pPr>
      <w:r w:rsidRPr="009D42E8">
        <w:rPr>
          <w:rFonts w:asciiTheme="minorHAnsi" w:eastAsiaTheme="minorHAnsi" w:hAnsiTheme="minorHAnsi" w:cstheme="minorHAnsi"/>
          <w:sz w:val="22"/>
          <w:szCs w:val="22"/>
        </w:rPr>
        <w:t>To bring to the attention of the senior chefs any stock shortages or shortfalls as soon as they are apparent.</w:t>
      </w:r>
    </w:p>
    <w:p w:rsidR="006D6FC9" w:rsidRPr="009D42E8" w:rsidRDefault="006D6FC9" w:rsidP="006D6FC9">
      <w:pPr>
        <w:numPr>
          <w:ilvl w:val="0"/>
          <w:numId w:val="4"/>
        </w:numPr>
        <w:tabs>
          <w:tab w:val="left" w:pos="1985"/>
        </w:tabs>
        <w:spacing w:line="269" w:lineRule="auto"/>
        <w:ind w:left="284" w:hanging="284"/>
        <w:rPr>
          <w:rFonts w:asciiTheme="minorHAnsi" w:eastAsiaTheme="minorHAnsi" w:hAnsiTheme="minorHAnsi" w:cstheme="minorHAnsi"/>
          <w:sz w:val="22"/>
          <w:szCs w:val="22"/>
        </w:rPr>
      </w:pPr>
      <w:r w:rsidRPr="009D42E8">
        <w:rPr>
          <w:rFonts w:asciiTheme="minorHAnsi" w:eastAsiaTheme="minorHAnsi" w:hAnsiTheme="minorHAnsi" w:cstheme="minorHAnsi"/>
          <w:sz w:val="22"/>
          <w:szCs w:val="22"/>
        </w:rPr>
        <w:t>To be equally responsible with the other members of the kitchen team for the monitoring and prevention of wastage or spoiling.</w:t>
      </w:r>
    </w:p>
    <w:p w:rsidR="006D6FC9" w:rsidRPr="006D6FC9" w:rsidRDefault="006D6FC9" w:rsidP="006D6FC9">
      <w:pPr>
        <w:tabs>
          <w:tab w:val="left" w:pos="1985"/>
        </w:tabs>
        <w:spacing w:line="269" w:lineRule="auto"/>
        <w:ind w:left="567"/>
        <w:rPr>
          <w:rFonts w:asciiTheme="minorHAnsi" w:eastAsiaTheme="minorHAnsi" w:hAnsiTheme="minorHAnsi" w:cstheme="minorHAnsi"/>
          <w:sz w:val="8"/>
          <w:szCs w:val="8"/>
        </w:rPr>
      </w:pPr>
    </w:p>
    <w:p w:rsidR="006D6FC9" w:rsidRPr="009D42E8" w:rsidRDefault="006D6FC9" w:rsidP="006D6FC9">
      <w:pPr>
        <w:keepNext/>
        <w:numPr>
          <w:ilvl w:val="0"/>
          <w:numId w:val="5"/>
        </w:numPr>
        <w:tabs>
          <w:tab w:val="num" w:pos="0"/>
        </w:tabs>
        <w:spacing w:line="269" w:lineRule="auto"/>
        <w:ind w:left="284" w:hanging="284"/>
        <w:outlineLvl w:val="3"/>
        <w:rPr>
          <w:rFonts w:asciiTheme="minorHAnsi" w:hAnsiTheme="minorHAnsi" w:cstheme="minorHAnsi"/>
          <w:b/>
          <w:bCs/>
          <w:sz w:val="22"/>
          <w:szCs w:val="22"/>
        </w:rPr>
      </w:pPr>
      <w:r w:rsidRPr="009D42E8">
        <w:rPr>
          <w:rFonts w:asciiTheme="minorHAnsi" w:hAnsiTheme="minorHAnsi" w:cstheme="minorHAnsi"/>
          <w:b/>
          <w:bCs/>
          <w:sz w:val="22"/>
          <w:szCs w:val="22"/>
        </w:rPr>
        <w:t>Daily Kitchen Duties</w:t>
      </w:r>
    </w:p>
    <w:p w:rsidR="006D6FC9" w:rsidRPr="009D42E8" w:rsidRDefault="006D6FC9" w:rsidP="006D6FC9">
      <w:pPr>
        <w:numPr>
          <w:ilvl w:val="0"/>
          <w:numId w:val="6"/>
        </w:numPr>
        <w:tabs>
          <w:tab w:val="clear" w:pos="720"/>
          <w:tab w:val="num" w:pos="567"/>
          <w:tab w:val="left" w:pos="1985"/>
        </w:tabs>
        <w:autoSpaceDE w:val="0"/>
        <w:autoSpaceDN w:val="0"/>
        <w:spacing w:line="269" w:lineRule="auto"/>
        <w:ind w:left="284" w:hanging="284"/>
        <w:rPr>
          <w:rFonts w:asciiTheme="minorHAnsi" w:eastAsiaTheme="minorHAnsi" w:hAnsiTheme="minorHAnsi" w:cstheme="minorHAnsi"/>
          <w:sz w:val="22"/>
          <w:szCs w:val="22"/>
        </w:rPr>
      </w:pPr>
      <w:r w:rsidRPr="009D42E8">
        <w:rPr>
          <w:rFonts w:asciiTheme="minorHAnsi" w:eastAsiaTheme="minorHAnsi" w:hAnsiTheme="minorHAnsi" w:cstheme="minorHAnsi"/>
          <w:sz w:val="22"/>
          <w:szCs w:val="22"/>
        </w:rPr>
        <w:t>To load and clear the internal food lift.</w:t>
      </w:r>
    </w:p>
    <w:p w:rsidR="006D6FC9" w:rsidRPr="009D42E8" w:rsidRDefault="006D6FC9" w:rsidP="006D6FC9">
      <w:pPr>
        <w:numPr>
          <w:ilvl w:val="0"/>
          <w:numId w:val="6"/>
        </w:numPr>
        <w:tabs>
          <w:tab w:val="clear" w:pos="720"/>
          <w:tab w:val="num" w:pos="567"/>
          <w:tab w:val="left" w:pos="1985"/>
        </w:tabs>
        <w:autoSpaceDE w:val="0"/>
        <w:autoSpaceDN w:val="0"/>
        <w:spacing w:line="269" w:lineRule="auto"/>
        <w:ind w:left="284" w:hanging="284"/>
        <w:rPr>
          <w:rFonts w:asciiTheme="minorHAnsi" w:eastAsiaTheme="minorHAnsi" w:hAnsiTheme="minorHAnsi" w:cstheme="minorHAnsi"/>
          <w:sz w:val="22"/>
          <w:szCs w:val="22"/>
        </w:rPr>
      </w:pPr>
      <w:r w:rsidRPr="009D42E8">
        <w:rPr>
          <w:rFonts w:asciiTheme="minorHAnsi" w:eastAsiaTheme="minorHAnsi" w:hAnsiTheme="minorHAnsi" w:cstheme="minorHAnsi"/>
          <w:sz w:val="22"/>
          <w:szCs w:val="22"/>
        </w:rPr>
        <w:t>To work in the pot wash area as and when required including covering staff sickness or holidays.</w:t>
      </w:r>
    </w:p>
    <w:p w:rsidR="006D6FC9" w:rsidRPr="009D42E8" w:rsidRDefault="006D6FC9" w:rsidP="006D6FC9">
      <w:pPr>
        <w:numPr>
          <w:ilvl w:val="0"/>
          <w:numId w:val="6"/>
        </w:numPr>
        <w:tabs>
          <w:tab w:val="clear" w:pos="720"/>
          <w:tab w:val="num" w:pos="567"/>
          <w:tab w:val="left" w:pos="1985"/>
        </w:tabs>
        <w:autoSpaceDE w:val="0"/>
        <w:autoSpaceDN w:val="0"/>
        <w:spacing w:line="269" w:lineRule="auto"/>
        <w:ind w:left="284" w:hanging="284"/>
        <w:rPr>
          <w:rFonts w:asciiTheme="minorHAnsi" w:eastAsiaTheme="minorHAnsi" w:hAnsiTheme="minorHAnsi" w:cstheme="minorHAnsi"/>
          <w:sz w:val="22"/>
          <w:szCs w:val="22"/>
        </w:rPr>
      </w:pPr>
      <w:r w:rsidRPr="009D42E8">
        <w:rPr>
          <w:rFonts w:asciiTheme="minorHAnsi" w:eastAsiaTheme="minorHAnsi" w:hAnsiTheme="minorHAnsi" w:cstheme="minorHAnsi"/>
          <w:sz w:val="22"/>
          <w:szCs w:val="22"/>
        </w:rPr>
        <w:t>To assist the chefs with the removal of food waste / rubbish and empty boxes.</w:t>
      </w:r>
    </w:p>
    <w:p w:rsidR="006D6FC9" w:rsidRPr="009D42E8" w:rsidRDefault="006D6FC9" w:rsidP="006D6FC9">
      <w:pPr>
        <w:numPr>
          <w:ilvl w:val="0"/>
          <w:numId w:val="6"/>
        </w:numPr>
        <w:tabs>
          <w:tab w:val="clear" w:pos="720"/>
          <w:tab w:val="num" w:pos="567"/>
          <w:tab w:val="left" w:pos="1985"/>
        </w:tabs>
        <w:autoSpaceDE w:val="0"/>
        <w:autoSpaceDN w:val="0"/>
        <w:spacing w:line="269" w:lineRule="auto"/>
        <w:ind w:left="284" w:hanging="284"/>
        <w:rPr>
          <w:rFonts w:asciiTheme="minorHAnsi" w:eastAsiaTheme="minorHAnsi" w:hAnsiTheme="minorHAnsi" w:cstheme="minorHAnsi"/>
          <w:sz w:val="22"/>
          <w:szCs w:val="22"/>
        </w:rPr>
      </w:pPr>
      <w:r w:rsidRPr="009D42E8">
        <w:rPr>
          <w:rFonts w:asciiTheme="minorHAnsi" w:eastAsiaTheme="minorHAnsi" w:hAnsiTheme="minorHAnsi" w:cstheme="minorHAnsi"/>
          <w:sz w:val="22"/>
          <w:szCs w:val="22"/>
        </w:rPr>
        <w:t>To assist in the cleaning Kitchen stores including fridges &amp; freezers as and when requested.</w:t>
      </w:r>
    </w:p>
    <w:p w:rsidR="006D6FC9" w:rsidRPr="006D6FC9" w:rsidRDefault="006D6FC9" w:rsidP="006D6FC9">
      <w:pPr>
        <w:keepNext/>
        <w:spacing w:line="269" w:lineRule="auto"/>
        <w:outlineLvl w:val="3"/>
        <w:rPr>
          <w:rFonts w:asciiTheme="minorHAnsi" w:hAnsiTheme="minorHAnsi" w:cstheme="minorHAnsi"/>
          <w:b/>
          <w:bCs/>
          <w:sz w:val="8"/>
          <w:szCs w:val="8"/>
        </w:rPr>
      </w:pPr>
    </w:p>
    <w:p w:rsidR="006D6FC9" w:rsidRPr="009D42E8" w:rsidRDefault="006D6FC9" w:rsidP="006D6FC9">
      <w:pPr>
        <w:keepNext/>
        <w:spacing w:line="269" w:lineRule="auto"/>
        <w:outlineLvl w:val="3"/>
        <w:rPr>
          <w:rFonts w:asciiTheme="minorHAnsi" w:hAnsiTheme="minorHAnsi" w:cstheme="minorHAnsi"/>
          <w:b/>
          <w:bCs/>
          <w:sz w:val="22"/>
          <w:szCs w:val="22"/>
        </w:rPr>
      </w:pPr>
      <w:r w:rsidRPr="009D42E8">
        <w:rPr>
          <w:rFonts w:asciiTheme="minorHAnsi" w:hAnsiTheme="minorHAnsi" w:cstheme="minorHAnsi"/>
          <w:b/>
          <w:bCs/>
          <w:sz w:val="22"/>
          <w:szCs w:val="22"/>
        </w:rPr>
        <w:t>4.  Food Hygiene and Health and Safety</w:t>
      </w:r>
    </w:p>
    <w:p w:rsidR="006D6FC9" w:rsidRPr="009D42E8" w:rsidRDefault="006D6FC9" w:rsidP="006D6FC9">
      <w:pPr>
        <w:pStyle w:val="ListParagraph"/>
        <w:numPr>
          <w:ilvl w:val="0"/>
          <w:numId w:val="7"/>
        </w:numPr>
        <w:spacing w:after="0" w:line="269" w:lineRule="auto"/>
        <w:ind w:left="284" w:hanging="284"/>
        <w:rPr>
          <w:rFonts w:asciiTheme="minorHAnsi" w:eastAsiaTheme="minorHAnsi" w:hAnsiTheme="minorHAnsi" w:cstheme="minorHAnsi"/>
        </w:rPr>
      </w:pPr>
      <w:r w:rsidRPr="009D42E8">
        <w:rPr>
          <w:rFonts w:asciiTheme="minorHAnsi" w:eastAsiaTheme="minorHAnsi" w:hAnsiTheme="minorHAnsi" w:cstheme="minorHAnsi"/>
        </w:rPr>
        <w:t>To carry out duties in adherence to the College Food Hygiene Policy, and current Food Hygiene and Health &amp; Safety legislation.</w:t>
      </w:r>
    </w:p>
    <w:p w:rsidR="006D6FC9" w:rsidRPr="009D42E8" w:rsidRDefault="006D6FC9" w:rsidP="006D6FC9">
      <w:pPr>
        <w:pStyle w:val="ListParagraph"/>
        <w:numPr>
          <w:ilvl w:val="0"/>
          <w:numId w:val="7"/>
        </w:numPr>
        <w:spacing w:after="0" w:line="269" w:lineRule="auto"/>
        <w:ind w:left="284" w:hanging="284"/>
        <w:rPr>
          <w:rFonts w:asciiTheme="minorHAnsi" w:eastAsiaTheme="minorHAnsi" w:hAnsiTheme="minorHAnsi" w:cstheme="minorHAnsi"/>
        </w:rPr>
      </w:pPr>
      <w:r w:rsidRPr="009D42E8">
        <w:rPr>
          <w:rFonts w:asciiTheme="minorHAnsi" w:eastAsiaTheme="minorHAnsi" w:hAnsiTheme="minorHAnsi" w:cstheme="minorHAnsi"/>
        </w:rPr>
        <w:t>To be familiar with Fire Safety and COSHH policies of the College.</w:t>
      </w:r>
    </w:p>
    <w:p w:rsidR="006D6FC9" w:rsidRPr="009D42E8" w:rsidRDefault="006D6FC9" w:rsidP="006D6FC9">
      <w:pPr>
        <w:pStyle w:val="ListParagraph"/>
        <w:numPr>
          <w:ilvl w:val="0"/>
          <w:numId w:val="7"/>
        </w:numPr>
        <w:spacing w:after="0" w:line="269" w:lineRule="auto"/>
        <w:ind w:left="284" w:hanging="284"/>
        <w:rPr>
          <w:rFonts w:asciiTheme="minorHAnsi" w:eastAsiaTheme="minorHAnsi" w:hAnsiTheme="minorHAnsi" w:cstheme="minorHAnsi"/>
        </w:rPr>
      </w:pPr>
      <w:r w:rsidRPr="009D42E8">
        <w:rPr>
          <w:rFonts w:asciiTheme="minorHAnsi" w:eastAsiaTheme="minorHAnsi" w:hAnsiTheme="minorHAnsi" w:cstheme="minorHAnsi"/>
        </w:rPr>
        <w:t xml:space="preserve">To work on a ‘clean as you go’ basis at all times in order to ensure that a high level of cleanliness is maintained in all areas of the kitchen. </w:t>
      </w:r>
    </w:p>
    <w:p w:rsidR="006D6FC9" w:rsidRPr="009D42E8" w:rsidRDefault="006D6FC9" w:rsidP="006D6FC9">
      <w:pPr>
        <w:pStyle w:val="ListParagraph"/>
        <w:numPr>
          <w:ilvl w:val="0"/>
          <w:numId w:val="7"/>
        </w:numPr>
        <w:spacing w:after="0" w:line="269" w:lineRule="auto"/>
        <w:ind w:left="284" w:hanging="284"/>
        <w:rPr>
          <w:rFonts w:asciiTheme="minorHAnsi" w:eastAsiaTheme="minorHAnsi" w:hAnsiTheme="minorHAnsi" w:cstheme="minorHAnsi"/>
        </w:rPr>
      </w:pPr>
      <w:r w:rsidRPr="009D42E8">
        <w:rPr>
          <w:rFonts w:asciiTheme="minorHAnsi" w:eastAsiaTheme="minorHAnsi" w:hAnsiTheme="minorHAnsi" w:cstheme="minorHAnsi"/>
        </w:rPr>
        <w:t>To carry out cleaning duties in the work area / kitchen as required by the senior chefs and cleaning schedules.</w:t>
      </w:r>
    </w:p>
    <w:p w:rsidR="006D6FC9" w:rsidRPr="009D42E8" w:rsidRDefault="006D6FC9" w:rsidP="006D6FC9">
      <w:pPr>
        <w:pStyle w:val="ListParagraph"/>
        <w:numPr>
          <w:ilvl w:val="0"/>
          <w:numId w:val="7"/>
        </w:numPr>
        <w:spacing w:after="0" w:line="269" w:lineRule="auto"/>
        <w:ind w:left="284" w:hanging="284"/>
        <w:rPr>
          <w:rFonts w:asciiTheme="minorHAnsi" w:eastAsiaTheme="minorHAnsi" w:hAnsiTheme="minorHAnsi" w:cstheme="minorHAnsi"/>
        </w:rPr>
      </w:pPr>
      <w:r w:rsidRPr="009D42E8">
        <w:rPr>
          <w:rFonts w:asciiTheme="minorHAnsi" w:eastAsiaTheme="minorHAnsi" w:hAnsiTheme="minorHAnsi" w:cstheme="minorHAnsi"/>
        </w:rPr>
        <w:t>To maintain a high standard of personal hygiene, to wear a clean uniform and to wear and use proper safety equipment at all times while on duty.</w:t>
      </w:r>
    </w:p>
    <w:p w:rsidR="006D6FC9" w:rsidRPr="009D42E8" w:rsidRDefault="006D6FC9" w:rsidP="006D6FC9">
      <w:pPr>
        <w:pStyle w:val="ListParagraph"/>
        <w:numPr>
          <w:ilvl w:val="0"/>
          <w:numId w:val="7"/>
        </w:numPr>
        <w:spacing w:after="0" w:line="269" w:lineRule="auto"/>
        <w:ind w:left="284" w:hanging="284"/>
        <w:rPr>
          <w:rFonts w:asciiTheme="minorHAnsi" w:eastAsiaTheme="minorHAnsi" w:hAnsiTheme="minorHAnsi" w:cstheme="minorHAnsi"/>
        </w:rPr>
      </w:pPr>
      <w:r w:rsidRPr="009D42E8">
        <w:rPr>
          <w:rFonts w:asciiTheme="minorHAnsi" w:eastAsiaTheme="minorHAnsi" w:hAnsiTheme="minorHAnsi" w:cstheme="minorHAnsi"/>
        </w:rPr>
        <w:t>To report all accidents and hazards or maintenance issues immediately to the senior chef on duty.</w:t>
      </w:r>
    </w:p>
    <w:p w:rsidR="006D6FC9" w:rsidRPr="006D6FC9" w:rsidRDefault="006D6FC9" w:rsidP="006D6FC9">
      <w:pPr>
        <w:pStyle w:val="ListParagraph"/>
        <w:spacing w:after="0" w:line="269" w:lineRule="auto"/>
        <w:ind w:left="284"/>
        <w:rPr>
          <w:rFonts w:asciiTheme="minorHAnsi" w:eastAsiaTheme="minorHAnsi" w:hAnsiTheme="minorHAnsi" w:cstheme="minorHAnsi"/>
          <w:sz w:val="8"/>
          <w:szCs w:val="8"/>
        </w:rPr>
      </w:pPr>
    </w:p>
    <w:p w:rsidR="006D6FC9" w:rsidRPr="009D42E8" w:rsidRDefault="006D6FC9" w:rsidP="006D6FC9">
      <w:pPr>
        <w:keepNext/>
        <w:spacing w:line="269" w:lineRule="auto"/>
        <w:outlineLvl w:val="3"/>
        <w:rPr>
          <w:rFonts w:asciiTheme="minorHAnsi" w:hAnsiTheme="minorHAnsi" w:cstheme="minorHAnsi"/>
          <w:b/>
          <w:bCs/>
          <w:sz w:val="22"/>
          <w:szCs w:val="22"/>
        </w:rPr>
      </w:pPr>
      <w:r w:rsidRPr="009D42E8">
        <w:rPr>
          <w:rFonts w:asciiTheme="minorHAnsi" w:hAnsiTheme="minorHAnsi" w:cstheme="minorHAnsi"/>
          <w:b/>
          <w:bCs/>
          <w:sz w:val="22"/>
          <w:szCs w:val="22"/>
        </w:rPr>
        <w:t>5.  Other duties</w:t>
      </w:r>
    </w:p>
    <w:p w:rsidR="006D6FC9" w:rsidRPr="009D42E8" w:rsidRDefault="006D6FC9" w:rsidP="006D6FC9">
      <w:pPr>
        <w:numPr>
          <w:ilvl w:val="0"/>
          <w:numId w:val="8"/>
        </w:numPr>
        <w:tabs>
          <w:tab w:val="clear" w:pos="2061"/>
          <w:tab w:val="num" w:pos="284"/>
        </w:tabs>
        <w:spacing w:line="269" w:lineRule="auto"/>
        <w:ind w:left="284" w:hanging="284"/>
        <w:rPr>
          <w:rFonts w:asciiTheme="minorHAnsi" w:eastAsiaTheme="minorHAnsi" w:hAnsiTheme="minorHAnsi" w:cstheme="minorHAnsi"/>
          <w:sz w:val="22"/>
          <w:szCs w:val="22"/>
        </w:rPr>
      </w:pPr>
      <w:r w:rsidRPr="009D42E8">
        <w:rPr>
          <w:rFonts w:asciiTheme="minorHAnsi" w:eastAsiaTheme="minorHAnsi" w:hAnsiTheme="minorHAnsi" w:cstheme="minorHAnsi"/>
          <w:sz w:val="22"/>
          <w:szCs w:val="22"/>
        </w:rPr>
        <w:t>To maintain at all times a professional working relationship with the kitchen and food service teams.</w:t>
      </w:r>
    </w:p>
    <w:p w:rsidR="006D6FC9" w:rsidRPr="009D42E8" w:rsidRDefault="006D6FC9" w:rsidP="006D6FC9">
      <w:pPr>
        <w:numPr>
          <w:ilvl w:val="0"/>
          <w:numId w:val="8"/>
        </w:numPr>
        <w:tabs>
          <w:tab w:val="clear" w:pos="2061"/>
          <w:tab w:val="num" w:pos="284"/>
        </w:tabs>
        <w:spacing w:line="269" w:lineRule="auto"/>
        <w:ind w:left="284" w:hanging="284"/>
        <w:rPr>
          <w:rFonts w:asciiTheme="minorHAnsi" w:eastAsiaTheme="minorHAnsi" w:hAnsiTheme="minorHAnsi" w:cstheme="minorHAnsi"/>
          <w:bCs/>
          <w:sz w:val="22"/>
          <w:szCs w:val="22"/>
        </w:rPr>
      </w:pPr>
      <w:r w:rsidRPr="009D42E8">
        <w:rPr>
          <w:rFonts w:asciiTheme="minorHAnsi" w:eastAsiaTheme="minorHAnsi" w:hAnsiTheme="minorHAnsi" w:cstheme="minorHAnsi"/>
          <w:bCs/>
          <w:sz w:val="22"/>
          <w:szCs w:val="22"/>
        </w:rPr>
        <w:t>To carry out any additional and appropriate duties as required.</w:t>
      </w:r>
    </w:p>
    <w:p w:rsidR="006D6FC9" w:rsidRPr="006D6FC9" w:rsidRDefault="006D6FC9" w:rsidP="006D6FC9">
      <w:pPr>
        <w:rPr>
          <w:rFonts w:asciiTheme="minorHAnsi" w:hAnsiTheme="minorHAnsi" w:cstheme="minorHAnsi"/>
          <w:b/>
          <w:color w:val="C00000"/>
          <w:sz w:val="16"/>
          <w:szCs w:val="16"/>
        </w:rPr>
      </w:pPr>
    </w:p>
    <w:p w:rsidR="006D6FC9" w:rsidRDefault="006D6FC9" w:rsidP="006D6FC9">
      <w:pPr>
        <w:rPr>
          <w:rFonts w:asciiTheme="minorHAnsi" w:hAnsiTheme="minorHAnsi" w:cstheme="minorHAnsi"/>
          <w:b/>
          <w:color w:val="C00000"/>
          <w:sz w:val="28"/>
          <w:szCs w:val="28"/>
        </w:rPr>
      </w:pPr>
      <w:r>
        <w:rPr>
          <w:rFonts w:asciiTheme="minorHAnsi" w:hAnsiTheme="minorHAnsi" w:cstheme="minorHAnsi"/>
          <w:b/>
          <w:color w:val="C00000"/>
          <w:sz w:val="28"/>
          <w:szCs w:val="28"/>
        </w:rPr>
        <w:t>Selection Criteria</w:t>
      </w:r>
    </w:p>
    <w:p w:rsidR="006D6FC9" w:rsidRPr="006D6FC9" w:rsidRDefault="006D6FC9" w:rsidP="006D6FC9">
      <w:pPr>
        <w:rPr>
          <w:rFonts w:asciiTheme="minorHAnsi" w:hAnsiTheme="minorHAnsi" w:cstheme="minorHAnsi"/>
          <w:b/>
          <w:color w:val="C00000"/>
          <w:sz w:val="8"/>
          <w:szCs w:val="8"/>
        </w:rPr>
      </w:pPr>
    </w:p>
    <w:p w:rsidR="006D6FC9" w:rsidRPr="006D6FC9" w:rsidRDefault="006D6FC9" w:rsidP="006D6FC9">
      <w:pPr>
        <w:rPr>
          <w:rFonts w:asciiTheme="minorHAnsi" w:hAnsiTheme="minorHAnsi" w:cstheme="minorHAnsi"/>
          <w:b/>
          <w:sz w:val="24"/>
          <w:szCs w:val="24"/>
        </w:rPr>
      </w:pPr>
      <w:r w:rsidRPr="006D6FC9">
        <w:rPr>
          <w:rFonts w:asciiTheme="minorHAnsi" w:hAnsiTheme="minorHAnsi" w:cstheme="minorHAnsi"/>
          <w:b/>
          <w:sz w:val="24"/>
          <w:szCs w:val="24"/>
        </w:rPr>
        <w:t>Essential</w:t>
      </w:r>
    </w:p>
    <w:p w:rsidR="006D6FC9" w:rsidRPr="006D6FC9" w:rsidRDefault="006D6FC9" w:rsidP="006D6FC9">
      <w:pPr>
        <w:pStyle w:val="ListParagraph"/>
        <w:numPr>
          <w:ilvl w:val="0"/>
          <w:numId w:val="9"/>
        </w:numPr>
        <w:spacing w:line="269" w:lineRule="auto"/>
        <w:ind w:left="284" w:hanging="284"/>
        <w:rPr>
          <w:rFonts w:asciiTheme="minorHAnsi" w:eastAsiaTheme="minorHAnsi" w:hAnsiTheme="minorHAnsi" w:cstheme="minorHAnsi"/>
          <w:bCs/>
        </w:rPr>
      </w:pPr>
      <w:r w:rsidRPr="006D6FC9">
        <w:rPr>
          <w:rFonts w:asciiTheme="minorHAnsi" w:eastAsiaTheme="minorHAnsi" w:hAnsiTheme="minorHAnsi" w:cstheme="minorHAnsi"/>
          <w:bCs/>
        </w:rPr>
        <w:t>Previous experience working in catering/college kitchen</w:t>
      </w:r>
    </w:p>
    <w:p w:rsidR="006D6FC9" w:rsidRPr="006D6FC9" w:rsidRDefault="006D6FC9" w:rsidP="006D6FC9">
      <w:pPr>
        <w:pStyle w:val="ListParagraph"/>
        <w:numPr>
          <w:ilvl w:val="0"/>
          <w:numId w:val="9"/>
        </w:numPr>
        <w:spacing w:line="269" w:lineRule="auto"/>
        <w:ind w:left="284" w:hanging="284"/>
        <w:rPr>
          <w:rFonts w:asciiTheme="minorHAnsi" w:eastAsiaTheme="minorHAnsi" w:hAnsiTheme="minorHAnsi" w:cstheme="minorHAnsi"/>
          <w:bCs/>
        </w:rPr>
      </w:pPr>
      <w:r w:rsidRPr="006D6FC9">
        <w:rPr>
          <w:rFonts w:asciiTheme="minorHAnsi" w:eastAsiaTheme="minorHAnsi" w:hAnsiTheme="minorHAnsi" w:cstheme="minorHAnsi"/>
          <w:bCs/>
        </w:rPr>
        <w:t>Level 2 Award in Food Safety in Catering</w:t>
      </w:r>
    </w:p>
    <w:p w:rsidR="006D6FC9" w:rsidRPr="006D6FC9" w:rsidRDefault="006D6FC9" w:rsidP="006D6FC9">
      <w:pPr>
        <w:pStyle w:val="ListParagraph"/>
        <w:numPr>
          <w:ilvl w:val="0"/>
          <w:numId w:val="9"/>
        </w:numPr>
        <w:spacing w:line="269" w:lineRule="auto"/>
        <w:ind w:left="284" w:hanging="284"/>
        <w:rPr>
          <w:rFonts w:asciiTheme="minorHAnsi" w:eastAsiaTheme="minorHAnsi" w:hAnsiTheme="minorHAnsi" w:cstheme="minorHAnsi"/>
          <w:bCs/>
        </w:rPr>
      </w:pPr>
      <w:r w:rsidRPr="006D6FC9">
        <w:rPr>
          <w:rFonts w:asciiTheme="minorHAnsi" w:eastAsiaTheme="minorHAnsi" w:hAnsiTheme="minorHAnsi" w:cstheme="minorHAnsi"/>
          <w:bCs/>
        </w:rPr>
        <w:t>Level 2 Award in Professional Cookery</w:t>
      </w:r>
    </w:p>
    <w:p w:rsidR="006D6FC9" w:rsidRPr="006D6FC9" w:rsidRDefault="006D6FC9" w:rsidP="006D6FC9">
      <w:pPr>
        <w:pStyle w:val="ListParagraph"/>
        <w:numPr>
          <w:ilvl w:val="0"/>
          <w:numId w:val="9"/>
        </w:numPr>
        <w:spacing w:line="269" w:lineRule="auto"/>
        <w:ind w:left="284" w:hanging="284"/>
        <w:rPr>
          <w:rFonts w:asciiTheme="minorHAnsi" w:eastAsiaTheme="minorHAnsi" w:hAnsiTheme="minorHAnsi" w:cstheme="minorHAnsi"/>
          <w:bCs/>
        </w:rPr>
      </w:pPr>
      <w:r w:rsidRPr="006D6FC9">
        <w:rPr>
          <w:rFonts w:asciiTheme="minorHAnsi" w:eastAsiaTheme="minorHAnsi" w:hAnsiTheme="minorHAnsi" w:cstheme="minorHAnsi"/>
          <w:bCs/>
        </w:rPr>
        <w:t>Able to work as a member of a team in a busy environment</w:t>
      </w:r>
    </w:p>
    <w:p w:rsidR="006D6FC9" w:rsidRPr="006D6FC9" w:rsidRDefault="006D6FC9" w:rsidP="006D6FC9">
      <w:pPr>
        <w:pStyle w:val="ListParagraph"/>
        <w:numPr>
          <w:ilvl w:val="0"/>
          <w:numId w:val="9"/>
        </w:numPr>
        <w:spacing w:line="269" w:lineRule="auto"/>
        <w:ind w:left="284" w:hanging="284"/>
        <w:rPr>
          <w:rFonts w:asciiTheme="minorHAnsi" w:eastAsiaTheme="minorHAnsi" w:hAnsiTheme="minorHAnsi" w:cstheme="minorHAnsi"/>
          <w:bCs/>
        </w:rPr>
      </w:pPr>
      <w:r w:rsidRPr="006D6FC9">
        <w:rPr>
          <w:rFonts w:asciiTheme="minorHAnsi" w:eastAsiaTheme="minorHAnsi" w:hAnsiTheme="minorHAnsi" w:cstheme="minorHAnsi"/>
          <w:bCs/>
        </w:rPr>
        <w:t>Able to read and write English</w:t>
      </w:r>
    </w:p>
    <w:p w:rsidR="006D6FC9" w:rsidRPr="006D6FC9" w:rsidRDefault="006D6FC9" w:rsidP="006D6FC9">
      <w:pPr>
        <w:pStyle w:val="ListParagraph"/>
        <w:numPr>
          <w:ilvl w:val="0"/>
          <w:numId w:val="9"/>
        </w:numPr>
        <w:spacing w:line="269" w:lineRule="auto"/>
        <w:ind w:left="284" w:hanging="284"/>
        <w:rPr>
          <w:rFonts w:asciiTheme="minorHAnsi" w:eastAsiaTheme="minorHAnsi" w:hAnsiTheme="minorHAnsi" w:cstheme="minorHAnsi"/>
          <w:bCs/>
        </w:rPr>
      </w:pPr>
      <w:r w:rsidRPr="006D6FC9">
        <w:rPr>
          <w:rFonts w:asciiTheme="minorHAnsi" w:eastAsiaTheme="minorHAnsi" w:hAnsiTheme="minorHAnsi" w:cstheme="minorHAnsi"/>
          <w:bCs/>
        </w:rPr>
        <w:t>Able to follow instructions and guidelines</w:t>
      </w:r>
    </w:p>
    <w:p w:rsidR="006D6FC9" w:rsidRPr="006D6FC9" w:rsidRDefault="006D6FC9" w:rsidP="006D6FC9">
      <w:pPr>
        <w:pStyle w:val="ListParagraph"/>
        <w:numPr>
          <w:ilvl w:val="0"/>
          <w:numId w:val="9"/>
        </w:numPr>
        <w:spacing w:line="269" w:lineRule="auto"/>
        <w:ind w:left="284" w:hanging="284"/>
        <w:rPr>
          <w:rFonts w:asciiTheme="minorHAnsi" w:eastAsiaTheme="minorHAnsi" w:hAnsiTheme="minorHAnsi" w:cstheme="minorHAnsi"/>
          <w:bCs/>
        </w:rPr>
      </w:pPr>
      <w:r w:rsidRPr="006D6FC9">
        <w:rPr>
          <w:rFonts w:asciiTheme="minorHAnsi" w:eastAsiaTheme="minorHAnsi" w:hAnsiTheme="minorHAnsi" w:cstheme="minorHAnsi"/>
          <w:bCs/>
        </w:rPr>
        <w:t>Able to communicate appropriately with others</w:t>
      </w:r>
    </w:p>
    <w:p w:rsidR="006D6FC9" w:rsidRPr="006D6FC9" w:rsidRDefault="006D6FC9" w:rsidP="006D6FC9">
      <w:pPr>
        <w:pStyle w:val="ListParagraph"/>
        <w:numPr>
          <w:ilvl w:val="0"/>
          <w:numId w:val="9"/>
        </w:numPr>
        <w:spacing w:line="269" w:lineRule="auto"/>
        <w:ind w:left="284" w:hanging="284"/>
        <w:rPr>
          <w:rFonts w:asciiTheme="minorHAnsi" w:eastAsiaTheme="minorHAnsi" w:hAnsiTheme="minorHAnsi" w:cstheme="minorHAnsi"/>
          <w:bCs/>
        </w:rPr>
      </w:pPr>
      <w:r w:rsidRPr="006D6FC9">
        <w:rPr>
          <w:rFonts w:asciiTheme="minorHAnsi" w:eastAsiaTheme="minorHAnsi" w:hAnsiTheme="minorHAnsi" w:cstheme="minorHAnsi"/>
          <w:bCs/>
        </w:rPr>
        <w:t>High standard of personal hygiene and general physical fitness</w:t>
      </w:r>
    </w:p>
    <w:p w:rsidR="006D6FC9" w:rsidRPr="006D6FC9" w:rsidRDefault="006D6FC9" w:rsidP="006D6FC9">
      <w:pPr>
        <w:pStyle w:val="ListParagraph"/>
        <w:numPr>
          <w:ilvl w:val="0"/>
          <w:numId w:val="9"/>
        </w:numPr>
        <w:spacing w:line="269" w:lineRule="auto"/>
        <w:ind w:left="284" w:hanging="284"/>
        <w:rPr>
          <w:rFonts w:asciiTheme="minorHAnsi" w:eastAsiaTheme="minorHAnsi" w:hAnsiTheme="minorHAnsi" w:cstheme="minorHAnsi"/>
          <w:bCs/>
        </w:rPr>
      </w:pPr>
      <w:r w:rsidRPr="006D6FC9">
        <w:rPr>
          <w:rFonts w:asciiTheme="minorHAnsi" w:eastAsiaTheme="minorHAnsi" w:hAnsiTheme="minorHAnsi" w:cstheme="minorHAnsi"/>
          <w:bCs/>
        </w:rPr>
        <w:t>Understand when to seek advice</w:t>
      </w:r>
    </w:p>
    <w:p w:rsidR="006D6FC9" w:rsidRPr="006D6FC9" w:rsidRDefault="006D6FC9" w:rsidP="006D6FC9">
      <w:pPr>
        <w:pStyle w:val="ListParagraph"/>
        <w:numPr>
          <w:ilvl w:val="0"/>
          <w:numId w:val="9"/>
        </w:numPr>
        <w:spacing w:line="269" w:lineRule="auto"/>
        <w:ind w:left="284" w:hanging="284"/>
        <w:rPr>
          <w:rFonts w:asciiTheme="minorHAnsi" w:eastAsiaTheme="minorHAnsi" w:hAnsiTheme="minorHAnsi" w:cstheme="minorHAnsi"/>
          <w:bCs/>
        </w:rPr>
      </w:pPr>
      <w:r w:rsidRPr="006D6FC9">
        <w:rPr>
          <w:rFonts w:asciiTheme="minorHAnsi" w:eastAsiaTheme="minorHAnsi" w:hAnsiTheme="minorHAnsi" w:cstheme="minorHAnsi"/>
          <w:bCs/>
        </w:rPr>
        <w:t>Knowledge of Basic Health &amp; Food Safety in catering environment</w:t>
      </w:r>
    </w:p>
    <w:p w:rsidR="006D6FC9" w:rsidRPr="006D6FC9" w:rsidRDefault="006D6FC9" w:rsidP="006D6FC9">
      <w:pPr>
        <w:pStyle w:val="ListParagraph"/>
        <w:numPr>
          <w:ilvl w:val="0"/>
          <w:numId w:val="9"/>
        </w:numPr>
        <w:spacing w:line="269" w:lineRule="auto"/>
        <w:ind w:left="284" w:hanging="284"/>
        <w:rPr>
          <w:rFonts w:asciiTheme="minorHAnsi" w:eastAsiaTheme="minorHAnsi" w:hAnsiTheme="minorHAnsi" w:cstheme="minorHAnsi"/>
          <w:bCs/>
        </w:rPr>
      </w:pPr>
      <w:r w:rsidRPr="006D6FC9">
        <w:rPr>
          <w:rFonts w:asciiTheme="minorHAnsi" w:eastAsiaTheme="minorHAnsi" w:hAnsiTheme="minorHAnsi" w:cstheme="minorHAnsi"/>
          <w:bCs/>
        </w:rPr>
        <w:t>Positive attitude towards work</w:t>
      </w:r>
    </w:p>
    <w:p w:rsidR="006D6FC9" w:rsidRPr="006D6FC9" w:rsidRDefault="006D6FC9" w:rsidP="006D6FC9">
      <w:pPr>
        <w:pStyle w:val="ListParagraph"/>
        <w:numPr>
          <w:ilvl w:val="0"/>
          <w:numId w:val="9"/>
        </w:numPr>
        <w:spacing w:line="269" w:lineRule="auto"/>
        <w:ind w:left="284" w:hanging="284"/>
        <w:rPr>
          <w:rFonts w:asciiTheme="minorHAnsi" w:eastAsiaTheme="minorHAnsi" w:hAnsiTheme="minorHAnsi" w:cstheme="minorHAnsi"/>
          <w:bCs/>
        </w:rPr>
      </w:pPr>
      <w:r>
        <w:rPr>
          <w:rFonts w:asciiTheme="minorHAnsi" w:eastAsiaTheme="minorHAnsi" w:hAnsiTheme="minorHAnsi" w:cstheme="minorHAnsi"/>
          <w:bCs/>
        </w:rPr>
        <w:t>A</w:t>
      </w:r>
      <w:r w:rsidRPr="006D6FC9">
        <w:rPr>
          <w:rFonts w:asciiTheme="minorHAnsi" w:eastAsiaTheme="minorHAnsi" w:hAnsiTheme="minorHAnsi" w:cstheme="minorHAnsi"/>
          <w:bCs/>
        </w:rPr>
        <w:t xml:space="preserve"> flexible approa</w:t>
      </w:r>
      <w:bookmarkStart w:id="0" w:name="_GoBack"/>
      <w:bookmarkEnd w:id="0"/>
      <w:r w:rsidRPr="006D6FC9">
        <w:rPr>
          <w:rFonts w:asciiTheme="minorHAnsi" w:eastAsiaTheme="minorHAnsi" w:hAnsiTheme="minorHAnsi" w:cstheme="minorHAnsi"/>
          <w:bCs/>
        </w:rPr>
        <w:t xml:space="preserve">ch to duties, </w:t>
      </w:r>
      <w:r>
        <w:rPr>
          <w:rFonts w:asciiTheme="minorHAnsi" w:eastAsiaTheme="minorHAnsi" w:hAnsiTheme="minorHAnsi" w:cstheme="minorHAnsi"/>
          <w:bCs/>
        </w:rPr>
        <w:t>including</w:t>
      </w:r>
      <w:r w:rsidRPr="006D6FC9">
        <w:rPr>
          <w:rFonts w:asciiTheme="minorHAnsi" w:eastAsiaTheme="minorHAnsi" w:hAnsiTheme="minorHAnsi" w:cstheme="minorHAnsi"/>
          <w:bCs/>
        </w:rPr>
        <w:t xml:space="preserve"> cover for staff </w:t>
      </w:r>
      <w:r>
        <w:rPr>
          <w:rFonts w:asciiTheme="minorHAnsi" w:eastAsiaTheme="minorHAnsi" w:hAnsiTheme="minorHAnsi" w:cstheme="minorHAnsi"/>
          <w:bCs/>
        </w:rPr>
        <w:t>absence</w:t>
      </w:r>
      <w:r w:rsidRPr="006D6FC9">
        <w:rPr>
          <w:rFonts w:asciiTheme="minorHAnsi" w:eastAsiaTheme="minorHAnsi" w:hAnsiTheme="minorHAnsi" w:cstheme="minorHAnsi"/>
          <w:bCs/>
        </w:rPr>
        <w:t xml:space="preserve"> and helping with additional functions.</w:t>
      </w:r>
    </w:p>
    <w:p w:rsidR="0061058D" w:rsidRPr="006D6FC9" w:rsidRDefault="006D6FC9" w:rsidP="006D6FC9">
      <w:pPr>
        <w:spacing w:line="269" w:lineRule="auto"/>
        <w:rPr>
          <w:rFonts w:asciiTheme="minorHAnsi" w:hAnsiTheme="minorHAnsi" w:cstheme="minorHAnsi"/>
          <w:b/>
          <w:sz w:val="24"/>
          <w:szCs w:val="24"/>
        </w:rPr>
      </w:pPr>
      <w:r w:rsidRPr="006D6FC9">
        <w:rPr>
          <w:rFonts w:asciiTheme="minorHAnsi" w:hAnsiTheme="minorHAnsi" w:cstheme="minorHAnsi"/>
          <w:b/>
          <w:sz w:val="24"/>
          <w:szCs w:val="24"/>
        </w:rPr>
        <w:t>Desirable</w:t>
      </w:r>
    </w:p>
    <w:p w:rsidR="0061058D" w:rsidRPr="006D6FC9" w:rsidRDefault="006D6FC9" w:rsidP="006D6FC9">
      <w:pPr>
        <w:pStyle w:val="ListParagraph"/>
        <w:numPr>
          <w:ilvl w:val="0"/>
          <w:numId w:val="10"/>
        </w:numPr>
        <w:spacing w:line="269" w:lineRule="auto"/>
        <w:ind w:left="284" w:hanging="284"/>
        <w:rPr>
          <w:rFonts w:cs="Tahoma"/>
        </w:rPr>
      </w:pPr>
      <w:r w:rsidRPr="006D6FC9">
        <w:rPr>
          <w:rFonts w:asciiTheme="minorHAnsi" w:hAnsiTheme="minorHAnsi" w:cstheme="minorHAnsi"/>
          <w:bCs/>
          <w:iCs/>
          <w:lang w:val="en-US"/>
        </w:rPr>
        <w:t>Supportive of the traditions of the College</w:t>
      </w:r>
      <w:r w:rsidRPr="006D6FC9">
        <w:rPr>
          <w:rFonts w:asciiTheme="minorHAnsi" w:hAnsiTheme="minorHAnsi" w:cstheme="minorHAnsi"/>
        </w:rPr>
        <w:t xml:space="preserve"> </w:t>
      </w:r>
      <w:r w:rsidR="0061058D" w:rsidRPr="006D6FC9">
        <w:rPr>
          <w:rFonts w:cs="Tahoma"/>
        </w:rPr>
        <w:br w:type="page"/>
      </w:r>
    </w:p>
    <w:p w:rsidR="0061058D" w:rsidRPr="00DF341B" w:rsidRDefault="0061058D" w:rsidP="0061058D">
      <w:pPr>
        <w:spacing w:after="120"/>
        <w:rPr>
          <w:rFonts w:ascii="Calibri" w:hAnsi="Calibri"/>
          <w:b/>
          <w:color w:val="C00000"/>
          <w:sz w:val="28"/>
          <w:szCs w:val="28"/>
        </w:rPr>
      </w:pPr>
      <w:r w:rsidRPr="00DF341B">
        <w:rPr>
          <w:rFonts w:ascii="Calibri" w:hAnsi="Calibri"/>
          <w:b/>
          <w:color w:val="C00000"/>
          <w:sz w:val="28"/>
          <w:szCs w:val="28"/>
        </w:rPr>
        <w:lastRenderedPageBreak/>
        <w:t>Terms and Conditions</w:t>
      </w:r>
    </w:p>
    <w:p w:rsidR="0061058D" w:rsidRPr="0061058D" w:rsidRDefault="0061058D" w:rsidP="0061058D">
      <w:pPr>
        <w:spacing w:after="120"/>
        <w:rPr>
          <w:rFonts w:asciiTheme="minorHAnsi" w:hAnsiTheme="minorHAnsi" w:cstheme="minorHAnsi"/>
          <w:b/>
          <w:color w:val="C00000"/>
          <w:sz w:val="22"/>
          <w:szCs w:val="22"/>
        </w:rPr>
      </w:pPr>
      <w:r w:rsidRPr="0061058D">
        <w:rPr>
          <w:rFonts w:asciiTheme="minorHAnsi" w:hAnsiTheme="minorHAnsi" w:cstheme="minorHAnsi"/>
          <w:sz w:val="22"/>
          <w:szCs w:val="22"/>
        </w:rPr>
        <w:t>Full terms and conditions of employment will be provided in writing to the successful candidate. The information below is for guidance only and does not constitute the contract of employment.</w:t>
      </w:r>
    </w:p>
    <w:tbl>
      <w:tblPr>
        <w:tblW w:w="9923" w:type="dxa"/>
        <w:tblInd w:w="-34" w:type="dxa"/>
        <w:tblBorders>
          <w:insideH w:val="single" w:sz="4" w:space="0" w:color="auto"/>
        </w:tblBorders>
        <w:tblLook w:val="04A0" w:firstRow="1" w:lastRow="0" w:firstColumn="1" w:lastColumn="0" w:noHBand="0" w:noVBand="1"/>
      </w:tblPr>
      <w:tblGrid>
        <w:gridCol w:w="1843"/>
        <w:gridCol w:w="8080"/>
      </w:tblGrid>
      <w:tr w:rsidR="0061058D" w:rsidRPr="0061058D" w:rsidTr="004468AD">
        <w:tc>
          <w:tcPr>
            <w:tcW w:w="1843" w:type="dxa"/>
            <w:tcBorders>
              <w:top w:val="single" w:sz="4" w:space="0" w:color="BFBFBF"/>
              <w:bottom w:val="single" w:sz="4" w:space="0" w:color="BFBFBF"/>
            </w:tcBorders>
            <w:shd w:val="clear" w:color="auto" w:fill="EEECE1"/>
          </w:tcPr>
          <w:p w:rsidR="0061058D" w:rsidRPr="0061058D" w:rsidRDefault="0061058D" w:rsidP="004468AD">
            <w:pPr>
              <w:spacing w:before="60" w:after="60" w:line="276" w:lineRule="auto"/>
              <w:jc w:val="both"/>
              <w:rPr>
                <w:rFonts w:asciiTheme="minorHAnsi" w:hAnsiTheme="minorHAnsi" w:cstheme="minorHAnsi"/>
                <w:b/>
                <w:sz w:val="22"/>
                <w:szCs w:val="22"/>
              </w:rPr>
            </w:pPr>
            <w:r w:rsidRPr="0061058D">
              <w:rPr>
                <w:rFonts w:asciiTheme="minorHAnsi" w:hAnsiTheme="minorHAnsi" w:cstheme="minorHAnsi"/>
                <w:b/>
                <w:bCs/>
                <w:sz w:val="22"/>
                <w:szCs w:val="22"/>
              </w:rPr>
              <w:t>Duration</w:t>
            </w:r>
          </w:p>
        </w:tc>
        <w:tc>
          <w:tcPr>
            <w:tcW w:w="8080" w:type="dxa"/>
            <w:tcBorders>
              <w:top w:val="single" w:sz="4" w:space="0" w:color="BFBFBF"/>
              <w:bottom w:val="single" w:sz="4" w:space="0" w:color="BFBFBF"/>
            </w:tcBorders>
          </w:tcPr>
          <w:p w:rsidR="0061058D" w:rsidRPr="0061058D" w:rsidRDefault="0061058D" w:rsidP="004468AD">
            <w:pPr>
              <w:spacing w:line="276" w:lineRule="auto"/>
              <w:rPr>
                <w:rFonts w:asciiTheme="minorHAnsi" w:hAnsiTheme="minorHAnsi" w:cstheme="minorHAnsi"/>
                <w:sz w:val="22"/>
                <w:szCs w:val="22"/>
              </w:rPr>
            </w:pPr>
            <w:r w:rsidRPr="0061058D">
              <w:rPr>
                <w:rFonts w:asciiTheme="minorHAnsi" w:hAnsiTheme="minorHAnsi" w:cstheme="minorHAnsi"/>
                <w:sz w:val="22"/>
                <w:szCs w:val="22"/>
              </w:rPr>
              <w:t>This is a permanent, full-time, post and will be dependent on (i) satisfactory employment checks as detailed below within under ‘Pre-Employment Screening’; and (ii) satisfactory completion of a three-month probationary period</w:t>
            </w:r>
          </w:p>
        </w:tc>
      </w:tr>
      <w:tr w:rsidR="0061058D" w:rsidRPr="0061058D" w:rsidTr="004468AD">
        <w:tc>
          <w:tcPr>
            <w:tcW w:w="1843" w:type="dxa"/>
            <w:tcBorders>
              <w:top w:val="single" w:sz="4" w:space="0" w:color="BFBFBF"/>
              <w:bottom w:val="nil"/>
            </w:tcBorders>
            <w:shd w:val="clear" w:color="auto" w:fill="EEECE1"/>
          </w:tcPr>
          <w:p w:rsidR="0061058D" w:rsidRPr="0061058D" w:rsidRDefault="0061058D" w:rsidP="004468AD">
            <w:pPr>
              <w:spacing w:before="60" w:after="60" w:line="276" w:lineRule="auto"/>
              <w:rPr>
                <w:rFonts w:asciiTheme="minorHAnsi" w:hAnsiTheme="minorHAnsi" w:cstheme="minorHAnsi"/>
                <w:b/>
                <w:bCs/>
                <w:sz w:val="22"/>
                <w:szCs w:val="22"/>
              </w:rPr>
            </w:pPr>
            <w:r w:rsidRPr="0061058D">
              <w:rPr>
                <w:rFonts w:asciiTheme="minorHAnsi" w:hAnsiTheme="minorHAnsi" w:cstheme="minorHAnsi"/>
                <w:b/>
                <w:bCs/>
                <w:sz w:val="22"/>
                <w:szCs w:val="22"/>
              </w:rPr>
              <w:t>Salary</w:t>
            </w:r>
          </w:p>
        </w:tc>
        <w:tc>
          <w:tcPr>
            <w:tcW w:w="8080" w:type="dxa"/>
            <w:tcBorders>
              <w:top w:val="single" w:sz="4" w:space="0" w:color="BFBFBF"/>
              <w:bottom w:val="nil"/>
            </w:tcBorders>
          </w:tcPr>
          <w:p w:rsidR="0061058D" w:rsidRPr="0061058D" w:rsidRDefault="0061058D" w:rsidP="00B27A97">
            <w:pPr>
              <w:tabs>
                <w:tab w:val="left" w:pos="567"/>
                <w:tab w:val="left" w:pos="1985"/>
              </w:tabs>
              <w:spacing w:before="60" w:after="60" w:line="276" w:lineRule="auto"/>
              <w:rPr>
                <w:rFonts w:asciiTheme="minorHAnsi" w:hAnsiTheme="minorHAnsi" w:cstheme="minorHAnsi"/>
                <w:sz w:val="22"/>
                <w:szCs w:val="22"/>
              </w:rPr>
            </w:pPr>
            <w:r w:rsidRPr="0061058D">
              <w:rPr>
                <w:rFonts w:asciiTheme="minorHAnsi" w:hAnsiTheme="minorHAnsi" w:cstheme="minorHAnsi"/>
                <w:b/>
                <w:sz w:val="22"/>
                <w:szCs w:val="22"/>
              </w:rPr>
              <w:t>The salary will be £17,</w:t>
            </w:r>
            <w:r>
              <w:rPr>
                <w:rFonts w:asciiTheme="minorHAnsi" w:hAnsiTheme="minorHAnsi" w:cstheme="minorHAnsi"/>
                <w:b/>
                <w:sz w:val="22"/>
                <w:szCs w:val="22"/>
              </w:rPr>
              <w:t>844</w:t>
            </w:r>
            <w:r w:rsidRPr="0061058D">
              <w:rPr>
                <w:rFonts w:asciiTheme="minorHAnsi" w:hAnsiTheme="minorHAnsi" w:cstheme="minorHAnsi"/>
                <w:b/>
                <w:sz w:val="22"/>
                <w:szCs w:val="22"/>
              </w:rPr>
              <w:t xml:space="preserve"> per annum</w:t>
            </w:r>
            <w:r w:rsidRPr="0061058D">
              <w:rPr>
                <w:rFonts w:asciiTheme="minorHAnsi" w:hAnsiTheme="minorHAnsi" w:cstheme="minorHAnsi"/>
                <w:sz w:val="22"/>
                <w:szCs w:val="22"/>
              </w:rPr>
              <w:t>. This equates to an hourly rate of pay of £</w:t>
            </w:r>
            <w:r>
              <w:rPr>
                <w:rFonts w:asciiTheme="minorHAnsi" w:hAnsiTheme="minorHAnsi" w:cstheme="minorHAnsi"/>
                <w:sz w:val="22"/>
                <w:szCs w:val="22"/>
              </w:rPr>
              <w:t>9.15</w:t>
            </w:r>
            <w:r w:rsidRPr="0061058D">
              <w:rPr>
                <w:rFonts w:asciiTheme="minorHAnsi" w:hAnsiTheme="minorHAnsi" w:cstheme="minorHAnsi"/>
                <w:sz w:val="22"/>
                <w:szCs w:val="22"/>
              </w:rPr>
              <w:t xml:space="preserve">.  </w:t>
            </w:r>
            <w:r w:rsidR="006D6FC9">
              <w:rPr>
                <w:rFonts w:asciiTheme="minorHAnsi" w:hAnsiTheme="minorHAnsi" w:cstheme="minorHAnsi"/>
                <w:sz w:val="22"/>
                <w:szCs w:val="22"/>
              </w:rPr>
              <w:t>T</w:t>
            </w:r>
            <w:r w:rsidR="006D6FC9" w:rsidRPr="0061058D">
              <w:rPr>
                <w:rFonts w:asciiTheme="minorHAnsi" w:hAnsiTheme="minorHAnsi" w:cstheme="minorHAnsi"/>
                <w:sz w:val="22"/>
                <w:szCs w:val="22"/>
              </w:rPr>
              <w:t xml:space="preserve">he College pay spine is uplifted for cost of living on a regular basis, normally annually.  </w:t>
            </w:r>
          </w:p>
        </w:tc>
      </w:tr>
      <w:tr w:rsidR="0061058D" w:rsidRPr="0061058D" w:rsidTr="004468AD">
        <w:tc>
          <w:tcPr>
            <w:tcW w:w="1843" w:type="dxa"/>
            <w:tcBorders>
              <w:top w:val="single" w:sz="4" w:space="0" w:color="BFBFBF"/>
              <w:bottom w:val="single" w:sz="4" w:space="0" w:color="BFBFBF"/>
            </w:tcBorders>
            <w:shd w:val="clear" w:color="auto" w:fill="EEECE1"/>
          </w:tcPr>
          <w:p w:rsidR="0061058D" w:rsidRPr="0061058D" w:rsidRDefault="0061058D" w:rsidP="004468AD">
            <w:pPr>
              <w:spacing w:before="60" w:after="60" w:line="276" w:lineRule="auto"/>
              <w:rPr>
                <w:rFonts w:asciiTheme="minorHAnsi" w:hAnsiTheme="minorHAnsi" w:cstheme="minorHAnsi"/>
                <w:b/>
                <w:bCs/>
                <w:sz w:val="22"/>
                <w:szCs w:val="22"/>
              </w:rPr>
            </w:pPr>
            <w:r w:rsidRPr="0061058D">
              <w:rPr>
                <w:rFonts w:asciiTheme="minorHAnsi" w:hAnsiTheme="minorHAnsi" w:cstheme="minorHAnsi"/>
                <w:b/>
                <w:bCs/>
                <w:sz w:val="22"/>
                <w:szCs w:val="22"/>
              </w:rPr>
              <w:t>Hours of Work</w:t>
            </w:r>
          </w:p>
        </w:tc>
        <w:tc>
          <w:tcPr>
            <w:tcW w:w="8080" w:type="dxa"/>
            <w:tcBorders>
              <w:top w:val="single" w:sz="4" w:space="0" w:color="BFBFBF"/>
              <w:bottom w:val="single" w:sz="4" w:space="0" w:color="BFBFBF"/>
            </w:tcBorders>
          </w:tcPr>
          <w:p w:rsidR="0061058D" w:rsidRPr="0061058D" w:rsidRDefault="006D6FC9" w:rsidP="004468AD">
            <w:pPr>
              <w:tabs>
                <w:tab w:val="left" w:pos="567"/>
                <w:tab w:val="left" w:pos="1985"/>
              </w:tabs>
              <w:spacing w:before="60" w:after="60" w:line="276" w:lineRule="auto"/>
              <w:jc w:val="both"/>
              <w:rPr>
                <w:rFonts w:asciiTheme="minorHAnsi" w:hAnsiTheme="minorHAnsi" w:cstheme="minorHAnsi"/>
                <w:sz w:val="22"/>
                <w:szCs w:val="22"/>
              </w:rPr>
            </w:pPr>
            <w:r w:rsidRPr="00E5291F">
              <w:rPr>
                <w:rFonts w:ascii="Calibri" w:hAnsi="Calibri" w:cs="Arial"/>
                <w:sz w:val="22"/>
                <w:szCs w:val="22"/>
              </w:rPr>
              <w:t>Normal hours of work will predominantly be 7.00 a.m. to 3.15 p.m. Monday-Friday with unpaid breaks of 15 minutes in the morning and 30 minutes at lunchtime. It is expected that applicants will be willing to cover on occasional weekends and for staff holidays/absence.</w:t>
            </w:r>
          </w:p>
        </w:tc>
      </w:tr>
      <w:tr w:rsidR="006D6FC9" w:rsidRPr="0061058D" w:rsidTr="004468AD">
        <w:tc>
          <w:tcPr>
            <w:tcW w:w="1843" w:type="dxa"/>
            <w:tcBorders>
              <w:top w:val="single" w:sz="4" w:space="0" w:color="BFBFBF"/>
              <w:bottom w:val="single" w:sz="4" w:space="0" w:color="BFBFBF"/>
            </w:tcBorders>
            <w:shd w:val="clear" w:color="auto" w:fill="EEECE1"/>
          </w:tcPr>
          <w:p w:rsidR="006D6FC9" w:rsidRPr="0061058D" w:rsidRDefault="006D6FC9" w:rsidP="006D6FC9">
            <w:pPr>
              <w:spacing w:before="60" w:after="60" w:line="276" w:lineRule="auto"/>
              <w:rPr>
                <w:rFonts w:asciiTheme="minorHAnsi" w:hAnsiTheme="minorHAnsi" w:cstheme="minorHAnsi"/>
                <w:b/>
                <w:bCs/>
                <w:sz w:val="22"/>
                <w:szCs w:val="22"/>
              </w:rPr>
            </w:pPr>
            <w:r w:rsidRPr="0061058D">
              <w:rPr>
                <w:rFonts w:asciiTheme="minorHAnsi" w:hAnsiTheme="minorHAnsi" w:cstheme="minorHAnsi"/>
                <w:b/>
                <w:bCs/>
                <w:sz w:val="22"/>
                <w:szCs w:val="22"/>
              </w:rPr>
              <w:t>Holiday Entitlement</w:t>
            </w:r>
          </w:p>
        </w:tc>
        <w:tc>
          <w:tcPr>
            <w:tcW w:w="8080" w:type="dxa"/>
            <w:tcBorders>
              <w:top w:val="single" w:sz="4" w:space="0" w:color="BFBFBF"/>
              <w:bottom w:val="single" w:sz="4" w:space="0" w:color="BFBFBF"/>
            </w:tcBorders>
          </w:tcPr>
          <w:p w:rsidR="006D6FC9" w:rsidRPr="0077573E" w:rsidRDefault="006D6FC9" w:rsidP="006D6FC9">
            <w:pPr>
              <w:tabs>
                <w:tab w:val="left" w:pos="567"/>
                <w:tab w:val="left" w:pos="1985"/>
              </w:tabs>
              <w:spacing w:line="276" w:lineRule="auto"/>
              <w:rPr>
                <w:rFonts w:asciiTheme="minorHAnsi" w:hAnsiTheme="minorHAnsi" w:cstheme="minorHAnsi"/>
                <w:sz w:val="22"/>
                <w:szCs w:val="22"/>
              </w:rPr>
            </w:pPr>
            <w:r w:rsidRPr="0077573E">
              <w:rPr>
                <w:rFonts w:asciiTheme="minorHAnsi" w:hAnsiTheme="minorHAnsi" w:cstheme="minorHAnsi"/>
                <w:sz w:val="22"/>
                <w:szCs w:val="22"/>
              </w:rPr>
              <w:t>Support staff are entitled to 3</w:t>
            </w:r>
            <w:r>
              <w:rPr>
                <w:rFonts w:asciiTheme="minorHAnsi" w:hAnsiTheme="minorHAnsi" w:cstheme="minorHAnsi"/>
                <w:sz w:val="22"/>
                <w:szCs w:val="22"/>
              </w:rPr>
              <w:t>5</w:t>
            </w:r>
            <w:r w:rsidRPr="0077573E">
              <w:rPr>
                <w:rFonts w:asciiTheme="minorHAnsi" w:hAnsiTheme="minorHAnsi" w:cstheme="minorHAnsi"/>
                <w:sz w:val="22"/>
                <w:szCs w:val="22"/>
              </w:rPr>
              <w:t xml:space="preserve"> days of paid leave per annum</w:t>
            </w:r>
            <w:r>
              <w:rPr>
                <w:rFonts w:asciiTheme="minorHAnsi" w:hAnsiTheme="minorHAnsi" w:cstheme="minorHAnsi"/>
                <w:sz w:val="22"/>
                <w:szCs w:val="22"/>
              </w:rPr>
              <w:t xml:space="preserve"> (rising to 38 days by October 2019)</w:t>
            </w:r>
            <w:r w:rsidRPr="0077573E">
              <w:rPr>
                <w:rFonts w:asciiTheme="minorHAnsi" w:hAnsiTheme="minorHAnsi" w:cstheme="minorHAnsi"/>
                <w:sz w:val="22"/>
                <w:szCs w:val="22"/>
              </w:rPr>
              <w:t>, inclusive of eight public holidays.  Agreed College closure days and bank holidays taken are deducted from the total leave entitlement.</w:t>
            </w:r>
          </w:p>
        </w:tc>
      </w:tr>
      <w:tr w:rsidR="006D6FC9" w:rsidRPr="0061058D" w:rsidTr="004468AD">
        <w:tc>
          <w:tcPr>
            <w:tcW w:w="1843" w:type="dxa"/>
            <w:tcBorders>
              <w:top w:val="single" w:sz="4" w:space="0" w:color="BFBFBF"/>
              <w:bottom w:val="single" w:sz="4" w:space="0" w:color="BFBFBF"/>
            </w:tcBorders>
            <w:shd w:val="clear" w:color="auto" w:fill="EEECE1"/>
          </w:tcPr>
          <w:p w:rsidR="006D6FC9" w:rsidRPr="0061058D" w:rsidRDefault="006D6FC9" w:rsidP="006D6FC9">
            <w:pPr>
              <w:spacing w:before="60" w:after="60" w:line="276" w:lineRule="auto"/>
              <w:rPr>
                <w:rFonts w:asciiTheme="minorHAnsi" w:hAnsiTheme="minorHAnsi" w:cstheme="minorHAnsi"/>
                <w:b/>
                <w:bCs/>
                <w:sz w:val="22"/>
                <w:szCs w:val="22"/>
              </w:rPr>
            </w:pPr>
            <w:r w:rsidRPr="0061058D">
              <w:rPr>
                <w:rFonts w:asciiTheme="minorHAnsi" w:hAnsiTheme="minorHAnsi" w:cstheme="minorHAnsi"/>
                <w:b/>
                <w:bCs/>
                <w:sz w:val="22"/>
                <w:szCs w:val="22"/>
              </w:rPr>
              <w:t>Pension</w:t>
            </w:r>
          </w:p>
        </w:tc>
        <w:tc>
          <w:tcPr>
            <w:tcW w:w="8080" w:type="dxa"/>
            <w:tcBorders>
              <w:top w:val="single" w:sz="4" w:space="0" w:color="BFBFBF"/>
              <w:bottom w:val="single" w:sz="4" w:space="0" w:color="BFBFBF"/>
            </w:tcBorders>
          </w:tcPr>
          <w:p w:rsidR="006D6FC9" w:rsidRPr="0061058D" w:rsidRDefault="006D6FC9" w:rsidP="006D6FC9">
            <w:pPr>
              <w:tabs>
                <w:tab w:val="left" w:pos="567"/>
                <w:tab w:val="left" w:pos="1985"/>
              </w:tabs>
              <w:spacing w:line="276" w:lineRule="auto"/>
              <w:rPr>
                <w:rFonts w:asciiTheme="minorHAnsi" w:hAnsiTheme="minorHAnsi" w:cstheme="minorHAnsi"/>
                <w:sz w:val="22"/>
                <w:szCs w:val="22"/>
              </w:rPr>
            </w:pPr>
            <w:r w:rsidRPr="0061058D">
              <w:rPr>
                <w:rFonts w:asciiTheme="minorHAnsi" w:hAnsiTheme="minorHAnsi" w:cstheme="minorHAnsi"/>
                <w:sz w:val="22"/>
                <w:szCs w:val="22"/>
              </w:rPr>
              <w:t xml:space="preserve">The post holder will be eligible for membership of a contributory Group Personal Pension scheme, from the commencement date of the appointment (subject to age requirements). </w:t>
            </w:r>
          </w:p>
        </w:tc>
      </w:tr>
      <w:tr w:rsidR="006D6FC9" w:rsidRPr="0061058D" w:rsidTr="004468AD">
        <w:tc>
          <w:tcPr>
            <w:tcW w:w="1843" w:type="dxa"/>
            <w:tcBorders>
              <w:top w:val="single" w:sz="4" w:space="0" w:color="BFBFBF"/>
              <w:bottom w:val="single" w:sz="4" w:space="0" w:color="BFBFBF"/>
            </w:tcBorders>
            <w:shd w:val="clear" w:color="auto" w:fill="EEECE1"/>
          </w:tcPr>
          <w:p w:rsidR="006D6FC9" w:rsidRPr="0061058D" w:rsidRDefault="006D6FC9" w:rsidP="006D6FC9">
            <w:pPr>
              <w:spacing w:before="60" w:after="60" w:line="276" w:lineRule="auto"/>
              <w:rPr>
                <w:rFonts w:asciiTheme="minorHAnsi" w:hAnsiTheme="minorHAnsi" w:cstheme="minorHAnsi"/>
                <w:b/>
                <w:bCs/>
                <w:sz w:val="22"/>
                <w:szCs w:val="22"/>
              </w:rPr>
            </w:pPr>
            <w:r w:rsidRPr="0061058D">
              <w:rPr>
                <w:rFonts w:asciiTheme="minorHAnsi" w:hAnsiTheme="minorHAnsi" w:cstheme="minorHAnsi"/>
                <w:b/>
                <w:bCs/>
                <w:sz w:val="22"/>
                <w:szCs w:val="22"/>
              </w:rPr>
              <w:t>Life Assurance</w:t>
            </w:r>
          </w:p>
        </w:tc>
        <w:tc>
          <w:tcPr>
            <w:tcW w:w="8080" w:type="dxa"/>
            <w:tcBorders>
              <w:top w:val="single" w:sz="4" w:space="0" w:color="BFBFBF"/>
              <w:bottom w:val="single" w:sz="4" w:space="0" w:color="BFBFBF"/>
            </w:tcBorders>
          </w:tcPr>
          <w:p w:rsidR="006D6FC9" w:rsidRPr="0061058D" w:rsidRDefault="006D6FC9" w:rsidP="006D6FC9">
            <w:pPr>
              <w:tabs>
                <w:tab w:val="left" w:pos="567"/>
                <w:tab w:val="left" w:pos="1985"/>
              </w:tabs>
              <w:spacing w:line="276" w:lineRule="auto"/>
              <w:rPr>
                <w:rFonts w:asciiTheme="minorHAnsi" w:hAnsiTheme="minorHAnsi" w:cstheme="minorHAnsi"/>
                <w:sz w:val="22"/>
                <w:szCs w:val="22"/>
              </w:rPr>
            </w:pPr>
            <w:r w:rsidRPr="0061058D">
              <w:rPr>
                <w:rFonts w:asciiTheme="minorHAnsi" w:hAnsiTheme="minorHAnsi" w:cstheme="minorHAnsi"/>
                <w:sz w:val="22"/>
                <w:szCs w:val="22"/>
              </w:rPr>
              <w:t>College Employees are covered by free life assurance for the duration of their employment (subject to age requirements).</w:t>
            </w:r>
          </w:p>
        </w:tc>
      </w:tr>
      <w:tr w:rsidR="006D6FC9" w:rsidRPr="0061058D" w:rsidTr="004468AD">
        <w:tc>
          <w:tcPr>
            <w:tcW w:w="1843" w:type="dxa"/>
            <w:tcBorders>
              <w:top w:val="single" w:sz="4" w:space="0" w:color="BFBFBF"/>
              <w:bottom w:val="single" w:sz="4" w:space="0" w:color="BFBFBF"/>
            </w:tcBorders>
            <w:shd w:val="clear" w:color="auto" w:fill="EEECE1"/>
          </w:tcPr>
          <w:p w:rsidR="006D6FC9" w:rsidRPr="0061058D" w:rsidRDefault="006D6FC9" w:rsidP="006D6FC9">
            <w:pPr>
              <w:spacing w:before="60" w:after="60" w:line="276" w:lineRule="auto"/>
              <w:rPr>
                <w:rFonts w:asciiTheme="minorHAnsi" w:hAnsiTheme="minorHAnsi" w:cstheme="minorHAnsi"/>
                <w:b/>
                <w:bCs/>
                <w:sz w:val="22"/>
                <w:szCs w:val="22"/>
              </w:rPr>
            </w:pPr>
            <w:r w:rsidRPr="0061058D">
              <w:rPr>
                <w:rFonts w:asciiTheme="minorHAnsi" w:hAnsiTheme="minorHAnsi" w:cstheme="minorHAnsi"/>
                <w:b/>
                <w:bCs/>
                <w:sz w:val="22"/>
                <w:szCs w:val="22"/>
              </w:rPr>
              <w:t>Meal Entitlement</w:t>
            </w:r>
          </w:p>
        </w:tc>
        <w:tc>
          <w:tcPr>
            <w:tcW w:w="8080" w:type="dxa"/>
            <w:tcBorders>
              <w:top w:val="single" w:sz="4" w:space="0" w:color="BFBFBF"/>
              <w:bottom w:val="single" w:sz="4" w:space="0" w:color="BFBFBF"/>
            </w:tcBorders>
          </w:tcPr>
          <w:p w:rsidR="006D6FC9" w:rsidRPr="0061058D" w:rsidRDefault="006D6FC9" w:rsidP="006D6FC9">
            <w:pPr>
              <w:tabs>
                <w:tab w:val="left" w:pos="567"/>
                <w:tab w:val="left" w:pos="1985"/>
              </w:tabs>
              <w:spacing w:line="276" w:lineRule="auto"/>
              <w:rPr>
                <w:rFonts w:asciiTheme="minorHAnsi" w:hAnsiTheme="minorHAnsi" w:cstheme="minorHAnsi"/>
                <w:sz w:val="22"/>
                <w:szCs w:val="22"/>
              </w:rPr>
            </w:pPr>
            <w:r w:rsidRPr="0061058D">
              <w:rPr>
                <w:rFonts w:asciiTheme="minorHAnsi" w:hAnsiTheme="minorHAnsi" w:cstheme="minorHAnsi"/>
                <w:sz w:val="22"/>
                <w:szCs w:val="22"/>
              </w:rPr>
              <w:t>Meals while on duty will be provided free of charge.</w:t>
            </w:r>
          </w:p>
        </w:tc>
      </w:tr>
      <w:tr w:rsidR="006D6FC9" w:rsidRPr="0061058D" w:rsidTr="004468AD">
        <w:tc>
          <w:tcPr>
            <w:tcW w:w="1843" w:type="dxa"/>
            <w:tcBorders>
              <w:top w:val="single" w:sz="4" w:space="0" w:color="BFBFBF"/>
              <w:bottom w:val="single" w:sz="4" w:space="0" w:color="BFBFBF"/>
            </w:tcBorders>
            <w:shd w:val="clear" w:color="auto" w:fill="EEECE1"/>
          </w:tcPr>
          <w:p w:rsidR="006D6FC9" w:rsidRPr="0061058D" w:rsidRDefault="006D6FC9" w:rsidP="006D6FC9">
            <w:pPr>
              <w:spacing w:before="60" w:after="60" w:line="276" w:lineRule="auto"/>
              <w:rPr>
                <w:rFonts w:asciiTheme="minorHAnsi" w:hAnsiTheme="minorHAnsi" w:cstheme="minorHAnsi"/>
                <w:b/>
                <w:bCs/>
                <w:sz w:val="22"/>
                <w:szCs w:val="22"/>
              </w:rPr>
            </w:pPr>
            <w:r w:rsidRPr="0061058D">
              <w:rPr>
                <w:rFonts w:asciiTheme="minorHAnsi" w:hAnsiTheme="minorHAnsi" w:cstheme="minorHAnsi"/>
                <w:b/>
                <w:bCs/>
                <w:sz w:val="22"/>
                <w:szCs w:val="22"/>
              </w:rPr>
              <w:t>Sickness Benefit</w:t>
            </w:r>
          </w:p>
        </w:tc>
        <w:tc>
          <w:tcPr>
            <w:tcW w:w="8080" w:type="dxa"/>
            <w:tcBorders>
              <w:top w:val="single" w:sz="4" w:space="0" w:color="BFBFBF"/>
              <w:bottom w:val="single" w:sz="4" w:space="0" w:color="BFBFBF"/>
            </w:tcBorders>
          </w:tcPr>
          <w:p w:rsidR="006D6FC9" w:rsidRPr="0061058D" w:rsidRDefault="006D6FC9" w:rsidP="006D6FC9">
            <w:pPr>
              <w:tabs>
                <w:tab w:val="left" w:pos="567"/>
                <w:tab w:val="left" w:pos="1985"/>
              </w:tabs>
              <w:spacing w:line="276" w:lineRule="auto"/>
              <w:rPr>
                <w:rFonts w:asciiTheme="minorHAnsi" w:hAnsiTheme="minorHAnsi" w:cstheme="minorHAnsi"/>
                <w:sz w:val="22"/>
                <w:szCs w:val="22"/>
              </w:rPr>
            </w:pPr>
            <w:r w:rsidRPr="0061058D">
              <w:rPr>
                <w:rFonts w:asciiTheme="minorHAnsi" w:hAnsiTheme="minorHAnsi" w:cstheme="minorHAnsi"/>
                <w:sz w:val="22"/>
                <w:szCs w:val="22"/>
              </w:rPr>
              <w:t>A maximum of six weeks’ sick pay at full pay, calculated in any rolling twelve month period, subject to satisfactory notification of absence and production of medical certificates.</w:t>
            </w:r>
          </w:p>
        </w:tc>
      </w:tr>
      <w:tr w:rsidR="006D6FC9" w:rsidRPr="0061058D" w:rsidTr="004468AD">
        <w:tc>
          <w:tcPr>
            <w:tcW w:w="1843" w:type="dxa"/>
            <w:tcBorders>
              <w:top w:val="single" w:sz="4" w:space="0" w:color="BFBFBF"/>
              <w:bottom w:val="single" w:sz="4" w:space="0" w:color="BFBFBF"/>
            </w:tcBorders>
            <w:shd w:val="clear" w:color="auto" w:fill="EEECE1"/>
          </w:tcPr>
          <w:p w:rsidR="006D6FC9" w:rsidRPr="0061058D" w:rsidRDefault="006D6FC9" w:rsidP="006D6FC9">
            <w:pPr>
              <w:spacing w:before="60" w:after="60" w:line="276" w:lineRule="auto"/>
              <w:rPr>
                <w:rFonts w:asciiTheme="minorHAnsi" w:hAnsiTheme="minorHAnsi" w:cstheme="minorHAnsi"/>
                <w:b/>
                <w:sz w:val="22"/>
                <w:szCs w:val="22"/>
              </w:rPr>
            </w:pPr>
            <w:r w:rsidRPr="0061058D">
              <w:rPr>
                <w:rFonts w:asciiTheme="minorHAnsi" w:hAnsiTheme="minorHAnsi" w:cstheme="minorHAnsi"/>
                <w:b/>
                <w:sz w:val="22"/>
                <w:szCs w:val="22"/>
              </w:rPr>
              <w:t>Employee Assistance</w:t>
            </w:r>
            <w:r w:rsidRPr="0061058D">
              <w:rPr>
                <w:rFonts w:asciiTheme="minorHAnsi" w:hAnsiTheme="minorHAnsi" w:cstheme="minorHAnsi"/>
                <w:b/>
                <w:sz w:val="22"/>
                <w:szCs w:val="22"/>
              </w:rPr>
              <w:br/>
              <w:t>Service</w:t>
            </w:r>
          </w:p>
        </w:tc>
        <w:tc>
          <w:tcPr>
            <w:tcW w:w="8080" w:type="dxa"/>
            <w:tcBorders>
              <w:top w:val="single" w:sz="4" w:space="0" w:color="BFBFBF"/>
              <w:bottom w:val="single" w:sz="4" w:space="0" w:color="BFBFBF"/>
            </w:tcBorders>
          </w:tcPr>
          <w:p w:rsidR="006D6FC9" w:rsidRPr="0061058D" w:rsidRDefault="006D6FC9" w:rsidP="006D6FC9">
            <w:pPr>
              <w:tabs>
                <w:tab w:val="left" w:pos="567"/>
                <w:tab w:val="left" w:pos="1985"/>
              </w:tabs>
              <w:spacing w:line="276" w:lineRule="auto"/>
              <w:rPr>
                <w:rFonts w:asciiTheme="minorHAnsi" w:hAnsiTheme="minorHAnsi" w:cstheme="minorHAnsi"/>
                <w:sz w:val="22"/>
                <w:szCs w:val="22"/>
              </w:rPr>
            </w:pPr>
            <w:r w:rsidRPr="0061058D">
              <w:rPr>
                <w:rFonts w:asciiTheme="minorHAnsi" w:hAnsiTheme="minorHAnsi" w:cstheme="minorHAnsi"/>
                <w:sz w:val="22"/>
                <w:szCs w:val="22"/>
              </w:rPr>
              <w:t>A confidential 24/7 telephone advisory and counselling service is available to all College employees and their family members who live in the same household.</w:t>
            </w:r>
          </w:p>
        </w:tc>
      </w:tr>
      <w:tr w:rsidR="006D6FC9" w:rsidRPr="0061058D" w:rsidTr="004468AD">
        <w:tc>
          <w:tcPr>
            <w:tcW w:w="1843" w:type="dxa"/>
            <w:tcBorders>
              <w:top w:val="single" w:sz="4" w:space="0" w:color="BFBFBF"/>
              <w:bottom w:val="single" w:sz="4" w:space="0" w:color="BFBFBF"/>
            </w:tcBorders>
            <w:shd w:val="clear" w:color="auto" w:fill="EEECE1"/>
          </w:tcPr>
          <w:p w:rsidR="006D6FC9" w:rsidRPr="0061058D" w:rsidRDefault="006D6FC9" w:rsidP="006D6FC9">
            <w:pPr>
              <w:spacing w:before="60" w:after="60" w:line="276" w:lineRule="auto"/>
              <w:rPr>
                <w:rFonts w:asciiTheme="minorHAnsi" w:hAnsiTheme="minorHAnsi" w:cstheme="minorHAnsi"/>
                <w:b/>
                <w:sz w:val="22"/>
                <w:szCs w:val="22"/>
              </w:rPr>
            </w:pPr>
            <w:r w:rsidRPr="0061058D">
              <w:rPr>
                <w:rFonts w:asciiTheme="minorHAnsi" w:hAnsiTheme="minorHAnsi" w:cstheme="minorHAnsi"/>
                <w:b/>
                <w:bCs/>
                <w:sz w:val="22"/>
                <w:szCs w:val="22"/>
              </w:rPr>
              <w:t>Childcare</w:t>
            </w:r>
          </w:p>
        </w:tc>
        <w:tc>
          <w:tcPr>
            <w:tcW w:w="8080" w:type="dxa"/>
            <w:tcBorders>
              <w:top w:val="single" w:sz="4" w:space="0" w:color="BFBFBF"/>
              <w:bottom w:val="single" w:sz="4" w:space="0" w:color="BFBFBF"/>
            </w:tcBorders>
          </w:tcPr>
          <w:p w:rsidR="006D6FC9" w:rsidRPr="0061058D" w:rsidRDefault="006D6FC9" w:rsidP="006D6FC9">
            <w:pPr>
              <w:tabs>
                <w:tab w:val="left" w:pos="567"/>
                <w:tab w:val="left" w:pos="1985"/>
              </w:tabs>
              <w:spacing w:line="276" w:lineRule="auto"/>
              <w:rPr>
                <w:rFonts w:asciiTheme="minorHAnsi" w:hAnsiTheme="minorHAnsi" w:cstheme="minorHAnsi"/>
                <w:sz w:val="22"/>
                <w:szCs w:val="22"/>
              </w:rPr>
            </w:pPr>
            <w:r w:rsidRPr="0061058D">
              <w:rPr>
                <w:rFonts w:asciiTheme="minorHAnsi" w:hAnsiTheme="minorHAnsi" w:cstheme="minorHAnsi"/>
                <w:sz w:val="22"/>
                <w:szCs w:val="22"/>
              </w:rPr>
              <w:t>Somerville runs a small on-site Nursery.  College employees may choose to enter a childcare salary sacrifice scheme (under the Income &amp; Corporation Taxes Act 1988), which allows tax and national insurance exemption for this benefit. Alternatively employees may apply for childcare vouchers.</w:t>
            </w:r>
          </w:p>
        </w:tc>
      </w:tr>
      <w:tr w:rsidR="006D6FC9" w:rsidRPr="0061058D" w:rsidTr="004468AD">
        <w:tc>
          <w:tcPr>
            <w:tcW w:w="1843" w:type="dxa"/>
            <w:tcBorders>
              <w:top w:val="single" w:sz="4" w:space="0" w:color="BFBFBF"/>
              <w:bottom w:val="single" w:sz="4" w:space="0" w:color="BFBFBF"/>
            </w:tcBorders>
            <w:shd w:val="clear" w:color="auto" w:fill="EEECE1"/>
          </w:tcPr>
          <w:p w:rsidR="006D6FC9" w:rsidRPr="0061058D" w:rsidRDefault="006D6FC9" w:rsidP="006D6FC9">
            <w:pPr>
              <w:spacing w:before="60" w:after="60" w:line="276" w:lineRule="auto"/>
              <w:rPr>
                <w:rFonts w:asciiTheme="minorHAnsi" w:hAnsiTheme="minorHAnsi" w:cstheme="minorHAnsi"/>
                <w:b/>
                <w:bCs/>
                <w:sz w:val="22"/>
                <w:szCs w:val="22"/>
              </w:rPr>
            </w:pPr>
            <w:r w:rsidRPr="0061058D">
              <w:rPr>
                <w:rFonts w:asciiTheme="minorHAnsi" w:hAnsiTheme="minorHAnsi" w:cstheme="minorHAnsi"/>
                <w:b/>
                <w:bCs/>
                <w:sz w:val="22"/>
                <w:szCs w:val="22"/>
              </w:rPr>
              <w:t>Training</w:t>
            </w:r>
          </w:p>
        </w:tc>
        <w:tc>
          <w:tcPr>
            <w:tcW w:w="8080" w:type="dxa"/>
            <w:tcBorders>
              <w:top w:val="single" w:sz="4" w:space="0" w:color="BFBFBF"/>
              <w:bottom w:val="single" w:sz="4" w:space="0" w:color="BFBFBF"/>
            </w:tcBorders>
          </w:tcPr>
          <w:p w:rsidR="006D6FC9" w:rsidRPr="0061058D" w:rsidRDefault="006D6FC9" w:rsidP="006D6FC9">
            <w:pPr>
              <w:tabs>
                <w:tab w:val="left" w:pos="567"/>
                <w:tab w:val="left" w:pos="1985"/>
              </w:tabs>
              <w:spacing w:line="276" w:lineRule="auto"/>
              <w:rPr>
                <w:rFonts w:asciiTheme="minorHAnsi" w:hAnsiTheme="minorHAnsi" w:cstheme="minorHAnsi"/>
                <w:sz w:val="22"/>
                <w:szCs w:val="22"/>
              </w:rPr>
            </w:pPr>
            <w:r w:rsidRPr="0061058D">
              <w:rPr>
                <w:rFonts w:asciiTheme="minorHAnsi" w:hAnsiTheme="minorHAnsi" w:cstheme="minorHAnsi"/>
                <w:sz w:val="22"/>
                <w:szCs w:val="22"/>
              </w:rPr>
              <w:t>The College will support the post holder to undertake any relevant training to enhance his or her work performance, and financial support for these development activities will be provided where appropriate.</w:t>
            </w:r>
          </w:p>
        </w:tc>
      </w:tr>
      <w:tr w:rsidR="006D6FC9" w:rsidRPr="0061058D" w:rsidTr="004468AD">
        <w:tc>
          <w:tcPr>
            <w:tcW w:w="1843" w:type="dxa"/>
            <w:tcBorders>
              <w:top w:val="single" w:sz="4" w:space="0" w:color="BFBFBF"/>
              <w:bottom w:val="single" w:sz="4" w:space="0" w:color="BFBFBF"/>
            </w:tcBorders>
            <w:shd w:val="clear" w:color="auto" w:fill="EEECE1"/>
          </w:tcPr>
          <w:p w:rsidR="006D6FC9" w:rsidRPr="0061058D" w:rsidRDefault="006D6FC9" w:rsidP="006D6FC9">
            <w:pPr>
              <w:tabs>
                <w:tab w:val="left" w:pos="567"/>
                <w:tab w:val="left" w:pos="1985"/>
              </w:tabs>
              <w:spacing w:before="60" w:after="60" w:line="276" w:lineRule="auto"/>
              <w:jc w:val="both"/>
              <w:rPr>
                <w:rFonts w:asciiTheme="minorHAnsi" w:hAnsiTheme="minorHAnsi" w:cstheme="minorHAnsi"/>
                <w:b/>
                <w:sz w:val="22"/>
                <w:szCs w:val="22"/>
              </w:rPr>
            </w:pPr>
            <w:r w:rsidRPr="0061058D">
              <w:rPr>
                <w:rFonts w:asciiTheme="minorHAnsi" w:hAnsiTheme="minorHAnsi" w:cstheme="minorHAnsi"/>
                <w:b/>
                <w:sz w:val="22"/>
                <w:szCs w:val="22"/>
              </w:rPr>
              <w:t>Smoking policy</w:t>
            </w:r>
          </w:p>
        </w:tc>
        <w:tc>
          <w:tcPr>
            <w:tcW w:w="8080" w:type="dxa"/>
            <w:tcBorders>
              <w:top w:val="single" w:sz="4" w:space="0" w:color="BFBFBF"/>
              <w:bottom w:val="single" w:sz="4" w:space="0" w:color="BFBFBF"/>
            </w:tcBorders>
          </w:tcPr>
          <w:p w:rsidR="006D6FC9" w:rsidRPr="0061058D" w:rsidRDefault="006D6FC9" w:rsidP="006D6FC9">
            <w:pPr>
              <w:tabs>
                <w:tab w:val="left" w:pos="567"/>
                <w:tab w:val="left" w:pos="1985"/>
              </w:tabs>
              <w:jc w:val="both"/>
              <w:rPr>
                <w:rFonts w:asciiTheme="minorHAnsi" w:hAnsiTheme="minorHAnsi" w:cstheme="minorHAnsi"/>
                <w:sz w:val="22"/>
                <w:szCs w:val="22"/>
              </w:rPr>
            </w:pPr>
            <w:r w:rsidRPr="0061058D">
              <w:rPr>
                <w:rFonts w:asciiTheme="minorHAnsi" w:hAnsiTheme="minorHAnsi" w:cstheme="minorHAnsi"/>
                <w:sz w:val="22"/>
                <w:szCs w:val="22"/>
              </w:rPr>
              <w:t>No smoking is allowed in any part of the College.</w:t>
            </w:r>
          </w:p>
        </w:tc>
      </w:tr>
      <w:tr w:rsidR="006D6FC9" w:rsidRPr="0061058D" w:rsidTr="004468AD">
        <w:trPr>
          <w:trHeight w:val="60"/>
        </w:trPr>
        <w:tc>
          <w:tcPr>
            <w:tcW w:w="1843" w:type="dxa"/>
            <w:tcBorders>
              <w:top w:val="single" w:sz="4" w:space="0" w:color="BFBFBF"/>
              <w:bottom w:val="nil"/>
            </w:tcBorders>
            <w:shd w:val="clear" w:color="auto" w:fill="EEECE1"/>
          </w:tcPr>
          <w:p w:rsidR="006D6FC9" w:rsidRPr="0061058D" w:rsidRDefault="006D6FC9" w:rsidP="006D6FC9">
            <w:pPr>
              <w:tabs>
                <w:tab w:val="left" w:pos="567"/>
                <w:tab w:val="left" w:pos="1985"/>
              </w:tabs>
              <w:spacing w:before="60" w:after="60" w:line="276" w:lineRule="auto"/>
              <w:jc w:val="both"/>
              <w:rPr>
                <w:rFonts w:asciiTheme="minorHAnsi" w:hAnsiTheme="minorHAnsi" w:cstheme="minorHAnsi"/>
                <w:b/>
                <w:sz w:val="22"/>
                <w:szCs w:val="22"/>
              </w:rPr>
            </w:pPr>
            <w:r w:rsidRPr="0061058D">
              <w:rPr>
                <w:rFonts w:asciiTheme="minorHAnsi" w:hAnsiTheme="minorHAnsi" w:cstheme="minorHAnsi"/>
                <w:b/>
                <w:sz w:val="22"/>
                <w:szCs w:val="22"/>
              </w:rPr>
              <w:t>Parking</w:t>
            </w:r>
          </w:p>
        </w:tc>
        <w:tc>
          <w:tcPr>
            <w:tcW w:w="8080" w:type="dxa"/>
            <w:tcBorders>
              <w:top w:val="single" w:sz="4" w:space="0" w:color="BFBFBF"/>
              <w:bottom w:val="nil"/>
            </w:tcBorders>
            <w:shd w:val="clear" w:color="auto" w:fill="auto"/>
          </w:tcPr>
          <w:p w:rsidR="006D6FC9" w:rsidRPr="0061058D" w:rsidRDefault="006D6FC9" w:rsidP="006D6FC9">
            <w:pPr>
              <w:tabs>
                <w:tab w:val="left" w:pos="567"/>
                <w:tab w:val="left" w:pos="1985"/>
              </w:tabs>
              <w:spacing w:before="60" w:after="60" w:line="276" w:lineRule="auto"/>
              <w:jc w:val="both"/>
              <w:rPr>
                <w:rFonts w:asciiTheme="minorHAnsi" w:hAnsiTheme="minorHAnsi" w:cstheme="minorHAnsi"/>
                <w:sz w:val="22"/>
                <w:szCs w:val="22"/>
              </w:rPr>
            </w:pPr>
            <w:r w:rsidRPr="0061058D">
              <w:rPr>
                <w:rFonts w:asciiTheme="minorHAnsi" w:hAnsiTheme="minorHAnsi" w:cstheme="minorHAnsi"/>
                <w:sz w:val="22"/>
                <w:szCs w:val="22"/>
              </w:rPr>
              <w:t>Unless related to a disability, there will be no parking available on College premises for the post holder.</w:t>
            </w:r>
          </w:p>
        </w:tc>
      </w:tr>
    </w:tbl>
    <w:p w:rsidR="0061058D" w:rsidRDefault="0061058D" w:rsidP="0061058D"/>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0"/>
      </w:tblGrid>
      <w:tr w:rsidR="0061058D" w:rsidRPr="00DF341B" w:rsidTr="004468AD">
        <w:trPr>
          <w:trHeight w:val="5165"/>
        </w:trPr>
        <w:tc>
          <w:tcPr>
            <w:tcW w:w="10060" w:type="dxa"/>
            <w:shd w:val="clear" w:color="auto" w:fill="EEECE1"/>
          </w:tcPr>
          <w:p w:rsidR="0061058D" w:rsidRPr="00DF341B" w:rsidRDefault="0061058D" w:rsidP="004468AD">
            <w:pPr>
              <w:spacing w:line="276" w:lineRule="auto"/>
              <w:rPr>
                <w:rFonts w:ascii="Calibri" w:hAnsi="Calibri"/>
                <w:b/>
                <w:color w:val="C00000"/>
                <w:sz w:val="28"/>
              </w:rPr>
            </w:pPr>
            <w:r w:rsidRPr="00DF341B">
              <w:rPr>
                <w:rFonts w:ascii="Calibri" w:hAnsi="Calibri"/>
                <w:b/>
                <w:color w:val="C00000"/>
              </w:rPr>
              <w:lastRenderedPageBreak/>
              <w:br w:type="page"/>
            </w:r>
            <w:r w:rsidRPr="00DF341B">
              <w:rPr>
                <w:rFonts w:ascii="Calibri" w:hAnsi="Calibri"/>
                <w:b/>
                <w:color w:val="C00000"/>
                <w:sz w:val="28"/>
              </w:rPr>
              <w:t>Application Procedure</w:t>
            </w:r>
          </w:p>
          <w:p w:rsidR="0061058D" w:rsidRDefault="0061058D" w:rsidP="006D6FC9">
            <w:pPr>
              <w:widowControl w:val="0"/>
              <w:numPr>
                <w:ilvl w:val="0"/>
                <w:numId w:val="3"/>
              </w:numPr>
              <w:tabs>
                <w:tab w:val="clear" w:pos="680"/>
                <w:tab w:val="num" w:pos="743"/>
              </w:tabs>
              <w:overflowPunct w:val="0"/>
              <w:autoSpaceDE w:val="0"/>
              <w:autoSpaceDN w:val="0"/>
              <w:adjustRightInd w:val="0"/>
              <w:spacing w:after="120" w:line="276" w:lineRule="auto"/>
              <w:ind w:right="176" w:hanging="515"/>
              <w:contextualSpacing/>
              <w:textAlignment w:val="baseline"/>
              <w:rPr>
                <w:rFonts w:asciiTheme="minorHAnsi" w:hAnsiTheme="minorHAnsi" w:cstheme="minorHAnsi"/>
                <w:sz w:val="22"/>
                <w:szCs w:val="22"/>
              </w:rPr>
            </w:pPr>
            <w:r w:rsidRPr="0061058D">
              <w:rPr>
                <w:rFonts w:asciiTheme="minorHAnsi" w:hAnsiTheme="minorHAnsi" w:cstheme="minorHAnsi"/>
                <w:sz w:val="22"/>
                <w:szCs w:val="22"/>
              </w:rPr>
              <w:t xml:space="preserve">Download the Somerville College application form from the College website at  </w:t>
            </w:r>
            <w:r>
              <w:rPr>
                <w:rFonts w:asciiTheme="minorHAnsi" w:hAnsiTheme="minorHAnsi" w:cstheme="minorHAnsi"/>
                <w:sz w:val="22"/>
                <w:szCs w:val="22"/>
              </w:rPr>
              <w:t xml:space="preserve"> </w:t>
            </w:r>
            <w:hyperlink r:id="rId17" w:history="1">
              <w:r w:rsidRPr="0061058D">
                <w:rPr>
                  <w:rFonts w:asciiTheme="minorHAnsi" w:hAnsiTheme="minorHAnsi" w:cstheme="minorHAnsi"/>
                  <w:color w:val="0000FF"/>
                  <w:sz w:val="22"/>
                  <w:szCs w:val="22"/>
                  <w:u w:val="single"/>
                </w:rPr>
                <w:t>www.some.ox.ac.uk/jobs</w:t>
              </w:r>
            </w:hyperlink>
          </w:p>
          <w:p w:rsidR="0061058D" w:rsidRPr="0061058D" w:rsidRDefault="0061058D" w:rsidP="0061058D">
            <w:pPr>
              <w:widowControl w:val="0"/>
              <w:overflowPunct w:val="0"/>
              <w:autoSpaceDE w:val="0"/>
              <w:autoSpaceDN w:val="0"/>
              <w:adjustRightInd w:val="0"/>
              <w:spacing w:after="120" w:line="276" w:lineRule="auto"/>
              <w:ind w:left="165" w:right="176"/>
              <w:contextualSpacing/>
              <w:textAlignment w:val="baseline"/>
              <w:rPr>
                <w:rFonts w:asciiTheme="minorHAnsi" w:hAnsiTheme="minorHAnsi" w:cstheme="minorHAnsi"/>
                <w:sz w:val="16"/>
                <w:szCs w:val="16"/>
              </w:rPr>
            </w:pPr>
          </w:p>
          <w:p w:rsidR="0061058D" w:rsidRPr="0061058D" w:rsidRDefault="0061058D" w:rsidP="006D6FC9">
            <w:pPr>
              <w:widowControl w:val="0"/>
              <w:numPr>
                <w:ilvl w:val="0"/>
                <w:numId w:val="3"/>
              </w:numPr>
              <w:tabs>
                <w:tab w:val="clear" w:pos="680"/>
                <w:tab w:val="num" w:pos="743"/>
              </w:tabs>
              <w:overflowPunct w:val="0"/>
              <w:autoSpaceDE w:val="0"/>
              <w:autoSpaceDN w:val="0"/>
              <w:adjustRightInd w:val="0"/>
              <w:spacing w:after="120" w:line="276" w:lineRule="auto"/>
              <w:ind w:left="732" w:hanging="515"/>
              <w:textAlignment w:val="baseline"/>
              <w:rPr>
                <w:rFonts w:asciiTheme="minorHAnsi" w:hAnsiTheme="minorHAnsi" w:cstheme="minorHAnsi"/>
                <w:b/>
                <w:sz w:val="22"/>
                <w:szCs w:val="22"/>
              </w:rPr>
            </w:pPr>
            <w:r w:rsidRPr="0061058D">
              <w:rPr>
                <w:rFonts w:asciiTheme="minorHAnsi" w:hAnsiTheme="minorHAnsi" w:cstheme="minorHAnsi"/>
                <w:b/>
                <w:sz w:val="22"/>
                <w:szCs w:val="22"/>
              </w:rPr>
              <w:t xml:space="preserve">Email your completed application form to the Human Resources Manager at: </w:t>
            </w:r>
            <w:hyperlink r:id="rId18" w:history="1">
              <w:r w:rsidRPr="0061058D">
                <w:rPr>
                  <w:rFonts w:asciiTheme="minorHAnsi" w:hAnsiTheme="minorHAnsi" w:cstheme="minorHAnsi"/>
                  <w:b/>
                  <w:color w:val="0000FF"/>
                  <w:sz w:val="22"/>
                  <w:szCs w:val="22"/>
                  <w:u w:val="single"/>
                </w:rPr>
                <w:t>recruitment@some.ox.ac.uk</w:t>
              </w:r>
            </w:hyperlink>
            <w:r w:rsidRPr="0061058D">
              <w:rPr>
                <w:rFonts w:asciiTheme="minorHAnsi" w:hAnsiTheme="minorHAnsi" w:cstheme="minorHAnsi"/>
                <w:b/>
                <w:color w:val="0000FF"/>
                <w:sz w:val="22"/>
                <w:szCs w:val="22"/>
                <w:u w:val="single"/>
              </w:rPr>
              <w:t xml:space="preserve"> </w:t>
            </w:r>
            <w:r w:rsidRPr="0061058D">
              <w:rPr>
                <w:rFonts w:asciiTheme="minorHAnsi" w:hAnsiTheme="minorHAnsi" w:cstheme="minorHAnsi"/>
                <w:b/>
                <w:sz w:val="22"/>
                <w:szCs w:val="22"/>
              </w:rPr>
              <w:t xml:space="preserve"> stating vacancy reference 90028</w:t>
            </w:r>
            <w:r w:rsidR="006D6FC9">
              <w:rPr>
                <w:rFonts w:asciiTheme="minorHAnsi" w:hAnsiTheme="minorHAnsi" w:cstheme="minorHAnsi"/>
                <w:b/>
                <w:sz w:val="22"/>
                <w:szCs w:val="22"/>
              </w:rPr>
              <w:t>4</w:t>
            </w:r>
          </w:p>
          <w:p w:rsidR="0061058D" w:rsidRPr="0061058D" w:rsidRDefault="0061058D" w:rsidP="006D6FC9">
            <w:pPr>
              <w:widowControl w:val="0"/>
              <w:numPr>
                <w:ilvl w:val="0"/>
                <w:numId w:val="3"/>
              </w:numPr>
              <w:tabs>
                <w:tab w:val="clear" w:pos="680"/>
                <w:tab w:val="num" w:pos="743"/>
              </w:tabs>
              <w:overflowPunct w:val="0"/>
              <w:autoSpaceDE w:val="0"/>
              <w:autoSpaceDN w:val="0"/>
              <w:adjustRightInd w:val="0"/>
              <w:spacing w:after="120" w:line="276" w:lineRule="auto"/>
              <w:ind w:left="732" w:right="176" w:hanging="515"/>
              <w:jc w:val="both"/>
              <w:textAlignment w:val="baseline"/>
              <w:rPr>
                <w:rFonts w:asciiTheme="minorHAnsi" w:hAnsiTheme="minorHAnsi" w:cstheme="minorHAnsi"/>
                <w:sz w:val="22"/>
                <w:szCs w:val="22"/>
              </w:rPr>
            </w:pPr>
            <w:r w:rsidRPr="0061058D">
              <w:rPr>
                <w:rFonts w:asciiTheme="minorHAnsi" w:hAnsiTheme="minorHAnsi" w:cstheme="minorHAnsi"/>
                <w:sz w:val="22"/>
                <w:szCs w:val="22"/>
              </w:rPr>
              <w:t>Ensure you complete the personal statement section of the application form demonstrating how your skills and experience meet the person specification. Your application will be judged solely on the basis of how well you demonstrate that that you meet the selection criteria outlined above.</w:t>
            </w:r>
          </w:p>
          <w:p w:rsidR="0061058D" w:rsidRPr="0061058D" w:rsidRDefault="0061058D" w:rsidP="006D6FC9">
            <w:pPr>
              <w:widowControl w:val="0"/>
              <w:numPr>
                <w:ilvl w:val="0"/>
                <w:numId w:val="3"/>
              </w:numPr>
              <w:tabs>
                <w:tab w:val="clear" w:pos="680"/>
                <w:tab w:val="num" w:pos="743"/>
              </w:tabs>
              <w:overflowPunct w:val="0"/>
              <w:autoSpaceDE w:val="0"/>
              <w:autoSpaceDN w:val="0"/>
              <w:adjustRightInd w:val="0"/>
              <w:spacing w:after="120" w:line="276" w:lineRule="auto"/>
              <w:ind w:left="732" w:right="176" w:hanging="515"/>
              <w:jc w:val="both"/>
              <w:textAlignment w:val="baseline"/>
              <w:rPr>
                <w:rFonts w:asciiTheme="minorHAnsi" w:hAnsiTheme="minorHAnsi" w:cstheme="minorHAnsi"/>
                <w:sz w:val="22"/>
                <w:szCs w:val="22"/>
              </w:rPr>
            </w:pPr>
            <w:r w:rsidRPr="0061058D">
              <w:rPr>
                <w:rFonts w:asciiTheme="minorHAnsi" w:hAnsiTheme="minorHAnsi" w:cstheme="minorHAnsi"/>
                <w:sz w:val="22"/>
                <w:szCs w:val="22"/>
              </w:rPr>
              <w:t>A curriculum vitae should also be included, but please note that CVs submitted on their own will be not considered or accepted as complete applications.</w:t>
            </w:r>
          </w:p>
          <w:p w:rsidR="0061058D" w:rsidRPr="0061058D" w:rsidRDefault="0061058D" w:rsidP="006D6FC9">
            <w:pPr>
              <w:widowControl w:val="0"/>
              <w:numPr>
                <w:ilvl w:val="0"/>
                <w:numId w:val="3"/>
              </w:numPr>
              <w:tabs>
                <w:tab w:val="clear" w:pos="680"/>
                <w:tab w:val="num" w:pos="743"/>
              </w:tabs>
              <w:overflowPunct w:val="0"/>
              <w:autoSpaceDE w:val="0"/>
              <w:autoSpaceDN w:val="0"/>
              <w:adjustRightInd w:val="0"/>
              <w:spacing w:after="120" w:line="276" w:lineRule="auto"/>
              <w:ind w:left="732" w:right="176" w:hanging="515"/>
              <w:jc w:val="both"/>
              <w:textAlignment w:val="baseline"/>
              <w:rPr>
                <w:rFonts w:asciiTheme="minorHAnsi" w:hAnsiTheme="minorHAnsi" w:cstheme="minorHAnsi"/>
                <w:sz w:val="22"/>
                <w:szCs w:val="22"/>
              </w:rPr>
            </w:pPr>
            <w:r w:rsidRPr="0061058D">
              <w:rPr>
                <w:rFonts w:asciiTheme="minorHAnsi" w:hAnsiTheme="minorHAnsi" w:cstheme="minorHAnsi"/>
                <w:sz w:val="22"/>
                <w:szCs w:val="22"/>
              </w:rPr>
              <w:t xml:space="preserve">Please complete and return an equal opportunities recruitment monitoring form which will assist us with monitoring equal opportunities in recruitment. </w:t>
            </w:r>
            <w:r w:rsidRPr="0061058D">
              <w:rPr>
                <w:rFonts w:asciiTheme="minorHAnsi" w:hAnsiTheme="minorHAnsi" w:cstheme="minorHAnsi"/>
                <w:b/>
                <w:sz w:val="22"/>
                <w:szCs w:val="22"/>
              </w:rPr>
              <w:t xml:space="preserve">Please send only one copy of this form </w:t>
            </w:r>
            <w:r w:rsidRPr="0061058D">
              <w:rPr>
                <w:rFonts w:asciiTheme="minorHAnsi" w:hAnsiTheme="minorHAnsi" w:cstheme="minorHAnsi"/>
                <w:sz w:val="22"/>
                <w:szCs w:val="22"/>
              </w:rPr>
              <w:t xml:space="preserve"> which can be emailed to </w:t>
            </w:r>
            <w:hyperlink r:id="rId19" w:history="1">
              <w:r w:rsidRPr="0061058D">
                <w:rPr>
                  <w:rFonts w:asciiTheme="minorHAnsi" w:hAnsiTheme="minorHAnsi" w:cstheme="minorHAnsi"/>
                  <w:color w:val="0000FF"/>
                  <w:sz w:val="22"/>
                  <w:szCs w:val="22"/>
                  <w:u w:val="single"/>
                </w:rPr>
                <w:t>human.resources@some.ox.ac.uk</w:t>
              </w:r>
            </w:hyperlink>
            <w:r w:rsidRPr="0061058D">
              <w:rPr>
                <w:rFonts w:asciiTheme="minorHAnsi" w:hAnsiTheme="minorHAnsi" w:cstheme="minorHAnsi"/>
                <w:sz w:val="22"/>
                <w:szCs w:val="22"/>
              </w:rPr>
              <w:t xml:space="preserve"> </w:t>
            </w:r>
            <w:r w:rsidRPr="0061058D">
              <w:rPr>
                <w:rFonts w:asciiTheme="minorHAnsi" w:hAnsiTheme="minorHAnsi" w:cstheme="minorHAnsi"/>
                <w:b/>
                <w:sz w:val="22"/>
                <w:szCs w:val="22"/>
              </w:rPr>
              <w:t>or</w:t>
            </w:r>
            <w:r w:rsidRPr="0061058D">
              <w:rPr>
                <w:rFonts w:asciiTheme="minorHAnsi" w:hAnsiTheme="minorHAnsi" w:cstheme="minorHAnsi"/>
                <w:sz w:val="22"/>
                <w:szCs w:val="22"/>
              </w:rPr>
              <w:t xml:space="preserve"> sent in hard copy, separately from your application to:</w:t>
            </w:r>
          </w:p>
          <w:p w:rsidR="0061058D" w:rsidRPr="0061058D" w:rsidRDefault="0061058D" w:rsidP="0061058D">
            <w:pPr>
              <w:tabs>
                <w:tab w:val="num" w:pos="743"/>
              </w:tabs>
              <w:overflowPunct w:val="0"/>
              <w:autoSpaceDE w:val="0"/>
              <w:autoSpaceDN w:val="0"/>
              <w:adjustRightInd w:val="0"/>
              <w:spacing w:line="276" w:lineRule="auto"/>
              <w:ind w:left="731" w:right="176" w:hanging="515"/>
              <w:jc w:val="both"/>
              <w:textAlignment w:val="baseline"/>
              <w:rPr>
                <w:rFonts w:asciiTheme="minorHAnsi" w:hAnsiTheme="minorHAnsi" w:cstheme="minorHAnsi"/>
                <w:sz w:val="22"/>
                <w:szCs w:val="22"/>
              </w:rPr>
            </w:pPr>
            <w:r w:rsidRPr="0061058D">
              <w:rPr>
                <w:rFonts w:asciiTheme="minorHAnsi" w:hAnsiTheme="minorHAnsi" w:cstheme="minorHAnsi"/>
                <w:sz w:val="22"/>
                <w:szCs w:val="22"/>
              </w:rPr>
              <w:t>Equal Opportunities Monitoring Assistant</w:t>
            </w:r>
          </w:p>
          <w:p w:rsidR="0061058D" w:rsidRPr="0061058D" w:rsidRDefault="0061058D" w:rsidP="0061058D">
            <w:pPr>
              <w:tabs>
                <w:tab w:val="num" w:pos="743"/>
              </w:tabs>
              <w:overflowPunct w:val="0"/>
              <w:autoSpaceDE w:val="0"/>
              <w:autoSpaceDN w:val="0"/>
              <w:adjustRightInd w:val="0"/>
              <w:spacing w:line="276" w:lineRule="auto"/>
              <w:ind w:left="731" w:right="176" w:hanging="515"/>
              <w:jc w:val="both"/>
              <w:textAlignment w:val="baseline"/>
              <w:rPr>
                <w:rFonts w:asciiTheme="minorHAnsi" w:hAnsiTheme="minorHAnsi" w:cstheme="minorHAnsi"/>
                <w:sz w:val="22"/>
                <w:szCs w:val="22"/>
              </w:rPr>
            </w:pPr>
            <w:r w:rsidRPr="0061058D">
              <w:rPr>
                <w:rFonts w:asciiTheme="minorHAnsi" w:hAnsiTheme="minorHAnsi" w:cstheme="minorHAnsi"/>
                <w:sz w:val="22"/>
                <w:szCs w:val="22"/>
              </w:rPr>
              <w:t>Human Resources Department</w:t>
            </w:r>
          </w:p>
          <w:p w:rsidR="0061058D" w:rsidRPr="0061058D" w:rsidRDefault="0061058D" w:rsidP="0061058D">
            <w:pPr>
              <w:tabs>
                <w:tab w:val="num" w:pos="743"/>
              </w:tabs>
              <w:overflowPunct w:val="0"/>
              <w:autoSpaceDE w:val="0"/>
              <w:autoSpaceDN w:val="0"/>
              <w:adjustRightInd w:val="0"/>
              <w:spacing w:line="276" w:lineRule="auto"/>
              <w:ind w:left="731" w:right="176" w:hanging="515"/>
              <w:jc w:val="both"/>
              <w:textAlignment w:val="baseline"/>
              <w:rPr>
                <w:rFonts w:asciiTheme="minorHAnsi" w:hAnsiTheme="minorHAnsi" w:cstheme="minorHAnsi"/>
                <w:sz w:val="22"/>
                <w:szCs w:val="22"/>
              </w:rPr>
            </w:pPr>
            <w:r w:rsidRPr="0061058D">
              <w:rPr>
                <w:rFonts w:asciiTheme="minorHAnsi" w:hAnsiTheme="minorHAnsi" w:cstheme="minorHAnsi"/>
                <w:sz w:val="22"/>
                <w:szCs w:val="22"/>
              </w:rPr>
              <w:t>Somerville College, Woodstock Road</w:t>
            </w:r>
          </w:p>
          <w:p w:rsidR="0061058D" w:rsidRPr="0061058D" w:rsidRDefault="0061058D" w:rsidP="0061058D">
            <w:pPr>
              <w:tabs>
                <w:tab w:val="num" w:pos="743"/>
              </w:tabs>
              <w:overflowPunct w:val="0"/>
              <w:autoSpaceDE w:val="0"/>
              <w:autoSpaceDN w:val="0"/>
              <w:adjustRightInd w:val="0"/>
              <w:spacing w:after="120" w:line="276" w:lineRule="auto"/>
              <w:ind w:left="731" w:right="176" w:hanging="515"/>
              <w:jc w:val="both"/>
              <w:textAlignment w:val="baseline"/>
              <w:rPr>
                <w:rFonts w:asciiTheme="minorHAnsi" w:hAnsiTheme="minorHAnsi" w:cstheme="minorHAnsi"/>
                <w:sz w:val="22"/>
                <w:szCs w:val="22"/>
              </w:rPr>
            </w:pPr>
            <w:r w:rsidRPr="0061058D">
              <w:rPr>
                <w:rFonts w:asciiTheme="minorHAnsi" w:hAnsiTheme="minorHAnsi" w:cstheme="minorHAnsi"/>
                <w:sz w:val="22"/>
                <w:szCs w:val="22"/>
              </w:rPr>
              <w:t>Oxford. OX2 6HD</w:t>
            </w:r>
          </w:p>
          <w:p w:rsidR="0061058D" w:rsidRPr="0061058D" w:rsidRDefault="0061058D" w:rsidP="006D6FC9">
            <w:pPr>
              <w:widowControl w:val="0"/>
              <w:numPr>
                <w:ilvl w:val="0"/>
                <w:numId w:val="3"/>
              </w:numPr>
              <w:tabs>
                <w:tab w:val="clear" w:pos="680"/>
                <w:tab w:val="num" w:pos="743"/>
              </w:tabs>
              <w:overflowPunct w:val="0"/>
              <w:autoSpaceDE w:val="0"/>
              <w:autoSpaceDN w:val="0"/>
              <w:adjustRightInd w:val="0"/>
              <w:spacing w:after="120" w:line="276" w:lineRule="auto"/>
              <w:ind w:left="732" w:right="176" w:hanging="515"/>
              <w:jc w:val="both"/>
              <w:textAlignment w:val="baseline"/>
              <w:rPr>
                <w:rFonts w:asciiTheme="minorHAnsi" w:hAnsiTheme="minorHAnsi" w:cstheme="minorHAnsi"/>
                <w:sz w:val="22"/>
                <w:szCs w:val="22"/>
              </w:rPr>
            </w:pPr>
            <w:r w:rsidRPr="0061058D">
              <w:rPr>
                <w:rFonts w:asciiTheme="minorHAnsi" w:hAnsiTheme="minorHAnsi" w:cstheme="minorHAnsi"/>
                <w:sz w:val="22"/>
                <w:szCs w:val="22"/>
              </w:rPr>
              <w:t>Equal Opportunities information collected does not form part of the selection process and will not be circulated to the selection panel.  Completion of the equal opportunities monitoring form is voluntary.  Data collected is used solely to monitor the effectiveness of the College’s Equality and Diversity Policy and helps the College to meet its duties under the Equality Act 2010.</w:t>
            </w:r>
          </w:p>
          <w:p w:rsidR="0061058D" w:rsidRPr="0061058D" w:rsidRDefault="0061058D" w:rsidP="006D6FC9">
            <w:pPr>
              <w:widowControl w:val="0"/>
              <w:numPr>
                <w:ilvl w:val="0"/>
                <w:numId w:val="3"/>
              </w:numPr>
              <w:tabs>
                <w:tab w:val="clear" w:pos="680"/>
                <w:tab w:val="num" w:pos="743"/>
              </w:tabs>
              <w:overflowPunct w:val="0"/>
              <w:autoSpaceDE w:val="0"/>
              <w:autoSpaceDN w:val="0"/>
              <w:adjustRightInd w:val="0"/>
              <w:spacing w:after="120" w:line="276" w:lineRule="auto"/>
              <w:ind w:left="732" w:right="176" w:hanging="515"/>
              <w:jc w:val="both"/>
              <w:textAlignment w:val="baseline"/>
              <w:rPr>
                <w:rFonts w:asciiTheme="minorHAnsi" w:hAnsiTheme="minorHAnsi" w:cstheme="minorHAnsi"/>
                <w:sz w:val="22"/>
                <w:szCs w:val="22"/>
              </w:rPr>
            </w:pPr>
            <w:r w:rsidRPr="0061058D">
              <w:rPr>
                <w:rFonts w:asciiTheme="minorHAnsi" w:hAnsiTheme="minorHAnsi" w:cstheme="minorHAnsi"/>
                <w:sz w:val="22"/>
                <w:szCs w:val="22"/>
              </w:rPr>
              <w:t xml:space="preserve">Communication regarding the status and outcome of your application will be made via e-mail. </w:t>
            </w:r>
          </w:p>
          <w:p w:rsidR="0061058D" w:rsidRPr="0061058D" w:rsidRDefault="0061058D" w:rsidP="006D6FC9">
            <w:pPr>
              <w:widowControl w:val="0"/>
              <w:numPr>
                <w:ilvl w:val="0"/>
                <w:numId w:val="3"/>
              </w:numPr>
              <w:tabs>
                <w:tab w:val="clear" w:pos="680"/>
                <w:tab w:val="num" w:pos="743"/>
              </w:tabs>
              <w:overflowPunct w:val="0"/>
              <w:autoSpaceDE w:val="0"/>
              <w:autoSpaceDN w:val="0"/>
              <w:adjustRightInd w:val="0"/>
              <w:spacing w:after="120" w:line="276" w:lineRule="auto"/>
              <w:ind w:left="732" w:right="176" w:hanging="515"/>
              <w:jc w:val="both"/>
              <w:textAlignment w:val="baseline"/>
              <w:rPr>
                <w:rFonts w:asciiTheme="minorHAnsi" w:hAnsiTheme="minorHAnsi" w:cstheme="minorHAnsi"/>
                <w:b/>
                <w:color w:val="C00000"/>
                <w:sz w:val="22"/>
                <w:szCs w:val="22"/>
              </w:rPr>
            </w:pPr>
            <w:r w:rsidRPr="0061058D">
              <w:rPr>
                <w:rFonts w:asciiTheme="minorHAnsi" w:hAnsiTheme="minorHAnsi" w:cstheme="minorHAnsi"/>
                <w:b/>
                <w:sz w:val="22"/>
                <w:szCs w:val="22"/>
              </w:rPr>
              <w:t>The closing date for completed applications is 10am on Monday, 15 January 2018</w:t>
            </w:r>
          </w:p>
          <w:p w:rsidR="0061058D" w:rsidRPr="00DF341B" w:rsidRDefault="0061058D" w:rsidP="006D6FC9">
            <w:pPr>
              <w:widowControl w:val="0"/>
              <w:numPr>
                <w:ilvl w:val="0"/>
                <w:numId w:val="3"/>
              </w:numPr>
              <w:tabs>
                <w:tab w:val="clear" w:pos="680"/>
                <w:tab w:val="num" w:pos="743"/>
              </w:tabs>
              <w:overflowPunct w:val="0"/>
              <w:autoSpaceDE w:val="0"/>
              <w:autoSpaceDN w:val="0"/>
              <w:adjustRightInd w:val="0"/>
              <w:spacing w:after="120" w:line="276" w:lineRule="auto"/>
              <w:ind w:left="732" w:right="176" w:hanging="515"/>
              <w:jc w:val="both"/>
              <w:textAlignment w:val="baseline"/>
              <w:rPr>
                <w:rFonts w:ascii="Calibri" w:hAnsi="Calibri"/>
                <w:b/>
                <w:color w:val="C00000"/>
              </w:rPr>
            </w:pPr>
            <w:r w:rsidRPr="0061058D">
              <w:rPr>
                <w:rFonts w:asciiTheme="minorHAnsi" w:hAnsiTheme="minorHAnsi" w:cstheme="minorHAnsi"/>
                <w:b/>
                <w:sz w:val="22"/>
                <w:szCs w:val="22"/>
              </w:rPr>
              <w:t>Interviews will be held in Oxford in the week beginning 5 February 2018</w:t>
            </w:r>
          </w:p>
        </w:tc>
      </w:tr>
    </w:tbl>
    <w:p w:rsidR="0061058D" w:rsidRPr="00DF341B" w:rsidRDefault="0061058D" w:rsidP="0061058D">
      <w:pPr>
        <w:tabs>
          <w:tab w:val="left" w:pos="1985"/>
        </w:tabs>
        <w:jc w:val="both"/>
        <w:rPr>
          <w:rFonts w:ascii="Calibri" w:hAnsi="Calibri"/>
          <w:b/>
        </w:rPr>
      </w:pPr>
    </w:p>
    <w:p w:rsidR="0061058D" w:rsidRPr="00DF341B" w:rsidRDefault="0061058D" w:rsidP="0061058D">
      <w:pPr>
        <w:rPr>
          <w:rFonts w:ascii="Calibri" w:hAnsi="Calibri"/>
          <w:b/>
          <w:color w:val="C00000"/>
          <w:sz w:val="28"/>
          <w:szCs w:val="28"/>
        </w:rPr>
      </w:pPr>
      <w:r w:rsidRPr="00DF341B">
        <w:rPr>
          <w:rFonts w:ascii="Calibri" w:hAnsi="Calibri"/>
          <w:b/>
          <w:color w:val="C00000"/>
          <w:sz w:val="28"/>
          <w:szCs w:val="28"/>
        </w:rPr>
        <w:t>Equal Opportunities statement</w:t>
      </w:r>
    </w:p>
    <w:p w:rsidR="0061058D" w:rsidRPr="00DF341B" w:rsidRDefault="0061058D" w:rsidP="0061058D">
      <w:pPr>
        <w:spacing w:before="100" w:beforeAutospacing="1" w:after="120" w:line="276" w:lineRule="auto"/>
        <w:jc w:val="both"/>
        <w:rPr>
          <w:rFonts w:ascii="Calibri" w:hAnsi="Calibri" w:cs="Courier New"/>
          <w:bCs/>
        </w:rPr>
      </w:pPr>
      <w:r w:rsidRPr="0061058D">
        <w:rPr>
          <w:rFonts w:ascii="Calibri" w:hAnsi="Calibri" w:cs="Courier New"/>
          <w:bCs/>
          <w:sz w:val="22"/>
          <w:szCs w:val="22"/>
        </w:rPr>
        <w:t>The policy and practice of the University of Oxford and of Somerville College require that all staff are afforded equal opportunities within employment. Entry into employment and progression within employment will be determined only by personal merit and the application of criteria which are related to the duties of each particular post and the relevant salary structure.  In all cases, ability to perform the job will be the primary consideration. Subject to statutory provisions, no applicant or member of staff will be treated less favourably than another because of age, disability, gender reassignment, marriage or civil partnership, pregnancy or maternity, race, religion or belief, sex, or sexual orientation. Where suitably qualified individuals are available, selection committees will contain at least one member of each sex</w:t>
      </w:r>
      <w:r w:rsidRPr="00DF341B">
        <w:rPr>
          <w:rFonts w:ascii="Calibri" w:hAnsi="Calibri" w:cs="Courier New"/>
          <w:bCs/>
        </w:rPr>
        <w:t>.</w:t>
      </w:r>
    </w:p>
    <w:p w:rsidR="0061058D" w:rsidRPr="00DF341B" w:rsidRDefault="0061058D" w:rsidP="0061058D">
      <w:pPr>
        <w:spacing w:line="276" w:lineRule="auto"/>
        <w:rPr>
          <w:rFonts w:ascii="Calibri" w:hAnsi="Calibri"/>
          <w:b/>
          <w:color w:val="C00000"/>
          <w:sz w:val="28"/>
          <w:szCs w:val="28"/>
        </w:rPr>
      </w:pPr>
      <w:r w:rsidRPr="00DF341B">
        <w:rPr>
          <w:rFonts w:ascii="Calibri" w:hAnsi="Calibri"/>
          <w:b/>
          <w:color w:val="C00000"/>
          <w:sz w:val="28"/>
          <w:szCs w:val="28"/>
        </w:rPr>
        <w:t>Data Protection</w:t>
      </w:r>
    </w:p>
    <w:p w:rsidR="0061058D" w:rsidRPr="0061058D" w:rsidRDefault="0061058D" w:rsidP="0061058D">
      <w:pPr>
        <w:spacing w:line="276" w:lineRule="auto"/>
        <w:rPr>
          <w:rFonts w:ascii="Calibri" w:hAnsi="Calibri" w:cs="Courier New"/>
          <w:bCs/>
          <w:sz w:val="22"/>
          <w:szCs w:val="22"/>
        </w:rPr>
      </w:pPr>
      <w:r w:rsidRPr="0061058D">
        <w:rPr>
          <w:rFonts w:ascii="Calibri" w:hAnsi="Calibri" w:cs="Courier New"/>
          <w:bCs/>
          <w:sz w:val="22"/>
          <w:szCs w:val="22"/>
        </w:rPr>
        <w:t xml:space="preserve">All data supplied by candidates will be used only for the purposes of determining their suitability for the post and will be held in accordance with the principles of the Data Protection Act 1998 and the College’s Data Protection Policy. </w:t>
      </w:r>
    </w:p>
    <w:p w:rsidR="0061058D" w:rsidRPr="0061058D" w:rsidRDefault="0061058D" w:rsidP="0061058D">
      <w:pPr>
        <w:spacing w:line="276" w:lineRule="auto"/>
        <w:rPr>
          <w:rFonts w:ascii="Calibri" w:hAnsi="Calibri"/>
          <w:b/>
          <w:color w:val="C00000"/>
          <w:sz w:val="16"/>
          <w:szCs w:val="16"/>
        </w:rPr>
      </w:pPr>
    </w:p>
    <w:p w:rsidR="0061058D" w:rsidRPr="00DF341B" w:rsidRDefault="0061058D" w:rsidP="0061058D">
      <w:pPr>
        <w:spacing w:line="276" w:lineRule="auto"/>
        <w:jc w:val="both"/>
        <w:rPr>
          <w:rFonts w:ascii="Calibri" w:hAnsi="Calibri" w:cs="Courier New"/>
          <w:bCs/>
        </w:rPr>
      </w:pPr>
      <w:r w:rsidRPr="00DF341B">
        <w:rPr>
          <w:rFonts w:ascii="Calibri" w:hAnsi="Calibri"/>
          <w:b/>
          <w:color w:val="C00000"/>
          <w:sz w:val="28"/>
          <w:szCs w:val="28"/>
        </w:rPr>
        <w:t>Pre-employment screening</w:t>
      </w:r>
    </w:p>
    <w:p w:rsidR="0061058D" w:rsidRPr="0061058D" w:rsidRDefault="0061058D" w:rsidP="0061058D">
      <w:pPr>
        <w:spacing w:line="276" w:lineRule="auto"/>
        <w:jc w:val="both"/>
        <w:rPr>
          <w:rFonts w:ascii="Calibri" w:hAnsi="Calibri" w:cs="Arial"/>
          <w:sz w:val="22"/>
          <w:szCs w:val="22"/>
        </w:rPr>
      </w:pPr>
      <w:r w:rsidRPr="0061058D">
        <w:rPr>
          <w:rFonts w:ascii="Calibri" w:hAnsi="Calibri" w:cs="Arial"/>
          <w:sz w:val="22"/>
          <w:szCs w:val="22"/>
        </w:rPr>
        <w:t xml:space="preserve">If you are selected for the post, </w:t>
      </w:r>
      <w:r w:rsidRPr="0061058D">
        <w:rPr>
          <w:rFonts w:ascii="Calibri" w:hAnsi="Calibri" w:cs="Courier New"/>
          <w:bCs/>
          <w:sz w:val="22"/>
          <w:szCs w:val="22"/>
        </w:rPr>
        <w:t>employment</w:t>
      </w:r>
      <w:r w:rsidRPr="0061058D">
        <w:rPr>
          <w:rFonts w:ascii="Calibri" w:hAnsi="Calibri" w:cs="Arial"/>
          <w:sz w:val="22"/>
          <w:szCs w:val="22"/>
        </w:rPr>
        <w:t xml:space="preserve"> with the College will be conditional upon satisfying the following requirements. </w:t>
      </w:r>
    </w:p>
    <w:p w:rsidR="0061058D" w:rsidRPr="0061058D" w:rsidRDefault="0061058D" w:rsidP="006D6FC9">
      <w:pPr>
        <w:keepNext/>
        <w:keepLines/>
        <w:numPr>
          <w:ilvl w:val="0"/>
          <w:numId w:val="2"/>
        </w:numPr>
        <w:spacing w:before="240" w:after="120" w:line="276" w:lineRule="auto"/>
        <w:ind w:left="357" w:hanging="357"/>
        <w:jc w:val="both"/>
        <w:outlineLvl w:val="0"/>
        <w:rPr>
          <w:rFonts w:ascii="Calibri" w:hAnsi="Calibri" w:cs="Arial"/>
          <w:b/>
          <w:bCs/>
          <w:sz w:val="22"/>
          <w:szCs w:val="22"/>
        </w:rPr>
      </w:pPr>
      <w:r w:rsidRPr="0061058D">
        <w:rPr>
          <w:rFonts w:ascii="Calibri" w:hAnsi="Calibri" w:cs="Arial"/>
          <w:b/>
          <w:bCs/>
          <w:sz w:val="22"/>
          <w:szCs w:val="22"/>
        </w:rPr>
        <w:lastRenderedPageBreak/>
        <w:t>Eligibility to work in the UK</w:t>
      </w:r>
    </w:p>
    <w:p w:rsidR="0061058D" w:rsidRPr="0061058D" w:rsidRDefault="0061058D" w:rsidP="0061058D">
      <w:pPr>
        <w:spacing w:after="120" w:line="276" w:lineRule="auto"/>
        <w:jc w:val="both"/>
        <w:rPr>
          <w:rFonts w:ascii="Calibri" w:hAnsi="Calibri" w:cs="Arial"/>
          <w:sz w:val="22"/>
          <w:szCs w:val="22"/>
        </w:rPr>
      </w:pPr>
      <w:r w:rsidRPr="0061058D">
        <w:rPr>
          <w:rFonts w:ascii="Calibri" w:hAnsi="Calibri" w:cs="Arial"/>
          <w:sz w:val="22"/>
          <w:szCs w:val="22"/>
        </w:rPr>
        <w:t xml:space="preserve">The Immigration, Asylum and Nationality Act 2006 makes it a criminal offence for employers to employ someone who is not entitled to work in the UK. </w:t>
      </w:r>
      <w:r w:rsidRPr="0061058D">
        <w:rPr>
          <w:rFonts w:ascii="Calibri" w:hAnsi="Calibri" w:cs="Arial"/>
          <w:b/>
          <w:sz w:val="22"/>
          <w:szCs w:val="22"/>
        </w:rPr>
        <w:t>We therefore ask applicants to provide proof of their right to work in the UK before employment can commence.</w:t>
      </w:r>
      <w:r w:rsidRPr="0061058D">
        <w:rPr>
          <w:rFonts w:ascii="Calibri" w:hAnsi="Calibri" w:cs="Arial"/>
          <w:sz w:val="22"/>
          <w:szCs w:val="22"/>
        </w:rPr>
        <w:t xml:space="preserve"> </w:t>
      </w:r>
    </w:p>
    <w:p w:rsidR="0061058D" w:rsidRPr="0061058D" w:rsidRDefault="0061058D" w:rsidP="0061058D">
      <w:pPr>
        <w:spacing w:after="120" w:line="276" w:lineRule="auto"/>
        <w:jc w:val="both"/>
        <w:rPr>
          <w:rFonts w:ascii="Calibri" w:hAnsi="Calibri" w:cs="Arial"/>
          <w:sz w:val="22"/>
          <w:szCs w:val="22"/>
        </w:rPr>
      </w:pPr>
      <w:r w:rsidRPr="0061058D">
        <w:rPr>
          <w:rFonts w:ascii="Calibri" w:hAnsi="Calibri" w:cs="Arial"/>
          <w:sz w:val="22"/>
          <w:szCs w:val="22"/>
        </w:rPr>
        <w:t xml:space="preserve">Please note that you will need to provide original documents and where any documents are not in English a certified translation will be required. </w:t>
      </w:r>
      <w:r w:rsidRPr="0061058D">
        <w:rPr>
          <w:rFonts w:ascii="Calibri" w:hAnsi="Calibri" w:cs="Arial"/>
          <w:b/>
          <w:sz w:val="22"/>
          <w:szCs w:val="22"/>
        </w:rPr>
        <w:t>Do not include these documents with your application.</w:t>
      </w:r>
      <w:r w:rsidRPr="0061058D">
        <w:rPr>
          <w:rFonts w:ascii="Calibri" w:hAnsi="Calibri" w:cs="Arial"/>
          <w:sz w:val="22"/>
          <w:szCs w:val="22"/>
        </w:rPr>
        <w:t xml:space="preserve"> You will be sent a request for the relevant information at the appropriate point in the selection process. </w:t>
      </w:r>
    </w:p>
    <w:p w:rsidR="0061058D" w:rsidRPr="0061058D" w:rsidRDefault="0061058D" w:rsidP="006D6FC9">
      <w:pPr>
        <w:keepNext/>
        <w:keepLines/>
        <w:numPr>
          <w:ilvl w:val="0"/>
          <w:numId w:val="2"/>
        </w:numPr>
        <w:spacing w:before="240" w:after="120" w:line="276" w:lineRule="auto"/>
        <w:ind w:left="357" w:hanging="357"/>
        <w:jc w:val="both"/>
        <w:outlineLvl w:val="0"/>
        <w:rPr>
          <w:rFonts w:ascii="Calibri" w:hAnsi="Calibri" w:cs="Arial"/>
          <w:b/>
          <w:bCs/>
          <w:sz w:val="22"/>
          <w:szCs w:val="22"/>
        </w:rPr>
      </w:pPr>
      <w:r w:rsidRPr="0061058D">
        <w:rPr>
          <w:rFonts w:ascii="Calibri" w:hAnsi="Calibri" w:cs="Arial"/>
          <w:b/>
          <w:bCs/>
          <w:sz w:val="22"/>
          <w:szCs w:val="22"/>
        </w:rPr>
        <w:t xml:space="preserve">References </w:t>
      </w:r>
    </w:p>
    <w:p w:rsidR="0061058D" w:rsidRPr="0061058D" w:rsidRDefault="0061058D" w:rsidP="0061058D">
      <w:pPr>
        <w:spacing w:after="120" w:line="276" w:lineRule="auto"/>
        <w:jc w:val="both"/>
        <w:rPr>
          <w:rFonts w:ascii="Calibri" w:hAnsi="Calibri" w:cs="Arial"/>
          <w:sz w:val="22"/>
          <w:szCs w:val="22"/>
        </w:rPr>
      </w:pPr>
      <w:r w:rsidRPr="0061058D">
        <w:rPr>
          <w:rFonts w:ascii="Calibri" w:hAnsi="Calibri" w:cs="Arial"/>
          <w:sz w:val="22"/>
          <w:szCs w:val="22"/>
        </w:rPr>
        <w:t xml:space="preserve">You are asked to give us details of two people who have agreed to give a reference for you.  If you have previously been employed your referees should be people who have direct experience of your work through working closely with you for a considerable period.  If you have been employed, at least one of your referees should be your formal line manager from your most recent job.  It is helpful if you can tell us how each referee knows you and your referees should not be related to you.   Your referees will be asked to comment on your suitability for the post, to provide details of the dates of your employment, and of any disciplinary processes which are still ‘live’.  </w:t>
      </w:r>
    </w:p>
    <w:p w:rsidR="0061058D" w:rsidRPr="0061058D" w:rsidRDefault="0061058D" w:rsidP="0061058D">
      <w:pPr>
        <w:spacing w:after="120" w:line="276" w:lineRule="auto"/>
        <w:jc w:val="both"/>
        <w:rPr>
          <w:rFonts w:ascii="Calibri" w:hAnsi="Calibri" w:cs="Arial"/>
          <w:b/>
          <w:sz w:val="22"/>
          <w:szCs w:val="22"/>
        </w:rPr>
      </w:pPr>
      <w:r w:rsidRPr="0061058D">
        <w:rPr>
          <w:rFonts w:ascii="Calibri" w:hAnsi="Calibri" w:cs="Arial"/>
          <w:b/>
          <w:sz w:val="22"/>
          <w:szCs w:val="22"/>
        </w:rPr>
        <w:t>We will assume that we may approach your referees at any stage unless you tell us otherwise, so please state clearly if you wish to be contacted before a referee is approached.</w:t>
      </w:r>
    </w:p>
    <w:p w:rsidR="0061058D" w:rsidRPr="0061058D" w:rsidRDefault="0061058D" w:rsidP="006D6FC9">
      <w:pPr>
        <w:keepNext/>
        <w:keepLines/>
        <w:numPr>
          <w:ilvl w:val="0"/>
          <w:numId w:val="2"/>
        </w:numPr>
        <w:spacing w:before="240" w:after="120" w:line="276" w:lineRule="auto"/>
        <w:ind w:left="357" w:hanging="357"/>
        <w:jc w:val="both"/>
        <w:outlineLvl w:val="0"/>
        <w:rPr>
          <w:rFonts w:ascii="Calibri" w:hAnsi="Calibri" w:cs="Arial"/>
          <w:b/>
          <w:bCs/>
          <w:sz w:val="22"/>
          <w:szCs w:val="22"/>
        </w:rPr>
      </w:pPr>
      <w:r w:rsidRPr="0061058D">
        <w:rPr>
          <w:rFonts w:ascii="Calibri" w:hAnsi="Calibri" w:cs="Arial"/>
          <w:b/>
          <w:bCs/>
          <w:sz w:val="22"/>
          <w:szCs w:val="22"/>
        </w:rPr>
        <w:t xml:space="preserve">Medical fitness </w:t>
      </w:r>
    </w:p>
    <w:p w:rsidR="0061058D" w:rsidRPr="0061058D" w:rsidRDefault="0061058D" w:rsidP="0061058D">
      <w:pPr>
        <w:spacing w:after="120" w:line="276" w:lineRule="auto"/>
        <w:jc w:val="both"/>
        <w:rPr>
          <w:rFonts w:ascii="Calibri" w:hAnsi="Calibri" w:cs="Arial"/>
          <w:bCs/>
          <w:sz w:val="22"/>
          <w:szCs w:val="22"/>
        </w:rPr>
      </w:pPr>
      <w:r w:rsidRPr="0061058D">
        <w:rPr>
          <w:rFonts w:ascii="Calibri" w:hAnsi="Calibri" w:cs="Arial"/>
          <w:bCs/>
          <w:sz w:val="22"/>
          <w:szCs w:val="22"/>
        </w:rPr>
        <w:t>Please note that any offer of employment will be conditional upon receipt of a completed pre</w:t>
      </w:r>
      <w:r w:rsidRPr="0061058D">
        <w:rPr>
          <w:rFonts w:ascii="Calibri" w:hAnsi="Calibri" w:cs="Arial"/>
          <w:bCs/>
          <w:sz w:val="22"/>
          <w:szCs w:val="22"/>
        </w:rPr>
        <w:noBreakHyphen/>
        <w:t xml:space="preserve">employment medical health assessment questionnaire and confirmation from the University of Oxford Occupational Health Service that the candidate is medically fit for the post (allowing for any reasonable adjustments that may be required, in line with the provisions of the Equality Act 2010).   </w:t>
      </w:r>
    </w:p>
    <w:p w:rsidR="0061058D" w:rsidRPr="0061058D" w:rsidRDefault="0061058D" w:rsidP="0061058D">
      <w:pPr>
        <w:spacing w:after="120" w:line="276" w:lineRule="auto"/>
        <w:jc w:val="both"/>
        <w:rPr>
          <w:rFonts w:ascii="Calibri" w:hAnsi="Calibri" w:cs="Arial"/>
          <w:bCs/>
          <w:sz w:val="22"/>
          <w:szCs w:val="22"/>
        </w:rPr>
      </w:pPr>
      <w:r w:rsidRPr="0061058D">
        <w:rPr>
          <w:rFonts w:ascii="Calibri" w:hAnsi="Calibri" w:cs="Arial"/>
          <w:bCs/>
          <w:sz w:val="22"/>
          <w:szCs w:val="22"/>
        </w:rPr>
        <w:t>The purpose of the pre-employment medical health questionnaire is to:</w:t>
      </w:r>
    </w:p>
    <w:p w:rsidR="0061058D" w:rsidRPr="0061058D" w:rsidRDefault="0061058D" w:rsidP="006D6FC9">
      <w:pPr>
        <w:numPr>
          <w:ilvl w:val="0"/>
          <w:numId w:val="1"/>
        </w:numPr>
        <w:spacing w:after="120" w:line="276" w:lineRule="auto"/>
        <w:contextualSpacing/>
        <w:jc w:val="both"/>
        <w:rPr>
          <w:rFonts w:ascii="Calibri" w:hAnsi="Calibri"/>
          <w:sz w:val="22"/>
          <w:szCs w:val="22"/>
        </w:rPr>
      </w:pPr>
      <w:r w:rsidRPr="0061058D">
        <w:rPr>
          <w:rFonts w:ascii="Calibri" w:hAnsi="Calibri"/>
          <w:sz w:val="22"/>
          <w:szCs w:val="22"/>
        </w:rPr>
        <w:t>assess the candidate's medical capability to do the job for which they have applied:</w:t>
      </w:r>
    </w:p>
    <w:p w:rsidR="0061058D" w:rsidRPr="0061058D" w:rsidRDefault="0061058D" w:rsidP="006D6FC9">
      <w:pPr>
        <w:numPr>
          <w:ilvl w:val="0"/>
          <w:numId w:val="1"/>
        </w:numPr>
        <w:spacing w:after="120" w:line="276" w:lineRule="auto"/>
        <w:contextualSpacing/>
        <w:jc w:val="both"/>
        <w:rPr>
          <w:rFonts w:ascii="Calibri" w:hAnsi="Calibri"/>
          <w:sz w:val="22"/>
          <w:szCs w:val="22"/>
        </w:rPr>
      </w:pPr>
      <w:r w:rsidRPr="0061058D">
        <w:rPr>
          <w:rFonts w:ascii="Calibri" w:hAnsi="Calibri"/>
          <w:sz w:val="22"/>
          <w:szCs w:val="22"/>
        </w:rPr>
        <w:t>determine whether any reasonable adjustments or auxiliary aids may be required to accommodate any disability or impairment which they may have</w:t>
      </w:r>
    </w:p>
    <w:p w:rsidR="0061058D" w:rsidRPr="0061058D" w:rsidRDefault="0061058D" w:rsidP="006D6FC9">
      <w:pPr>
        <w:numPr>
          <w:ilvl w:val="0"/>
          <w:numId w:val="1"/>
        </w:numPr>
        <w:spacing w:after="120" w:line="276" w:lineRule="auto"/>
        <w:contextualSpacing/>
        <w:jc w:val="both"/>
        <w:rPr>
          <w:rFonts w:ascii="Calibri" w:hAnsi="Calibri"/>
          <w:sz w:val="22"/>
          <w:szCs w:val="22"/>
        </w:rPr>
      </w:pPr>
      <w:r w:rsidRPr="0061058D">
        <w:rPr>
          <w:rFonts w:ascii="Calibri" w:hAnsi="Calibri"/>
          <w:sz w:val="22"/>
          <w:szCs w:val="22"/>
        </w:rPr>
        <w:t>ensure that none of the requirements of the job for which they have applied would adversely affect any pre-existing health conditions the candidate may have.</w:t>
      </w:r>
    </w:p>
    <w:p w:rsidR="0061058D" w:rsidRPr="0061058D" w:rsidRDefault="0061058D" w:rsidP="0061058D">
      <w:pPr>
        <w:spacing w:after="120" w:line="276" w:lineRule="auto"/>
        <w:jc w:val="both"/>
        <w:rPr>
          <w:rFonts w:ascii="Calibri" w:hAnsi="Calibri" w:cs="Arial"/>
          <w:bCs/>
          <w:sz w:val="22"/>
          <w:szCs w:val="22"/>
        </w:rPr>
      </w:pPr>
      <w:r w:rsidRPr="0061058D">
        <w:rPr>
          <w:rFonts w:ascii="Calibri" w:hAnsi="Calibri" w:cs="Arial"/>
          <w:bCs/>
          <w:sz w:val="22"/>
          <w:szCs w:val="22"/>
        </w:rPr>
        <w:t xml:space="preserve">The appointment will not commence until medical fitness for work, and any reasonable adjustments that may be required, is confirmed by the University Occupational Health </w:t>
      </w:r>
      <w:r w:rsidRPr="0061058D">
        <w:rPr>
          <w:rFonts w:ascii="Calibri" w:hAnsi="Calibri" w:cs="Arial"/>
          <w:sz w:val="22"/>
          <w:szCs w:val="22"/>
        </w:rPr>
        <w:t>Service</w:t>
      </w:r>
      <w:r w:rsidRPr="0061058D">
        <w:rPr>
          <w:rFonts w:ascii="Calibri" w:hAnsi="Calibri" w:cs="Arial"/>
          <w:bCs/>
          <w:sz w:val="22"/>
          <w:szCs w:val="22"/>
        </w:rPr>
        <w:t>.</w:t>
      </w:r>
    </w:p>
    <w:p w:rsidR="0061058D" w:rsidRPr="00DF341B" w:rsidRDefault="0061058D" w:rsidP="0061058D">
      <w:pPr>
        <w:spacing w:after="120" w:line="276" w:lineRule="auto"/>
        <w:jc w:val="both"/>
        <w:rPr>
          <w:rFonts w:ascii="Calibri" w:hAnsi="Calibri" w:cs="Arial"/>
          <w:bCs/>
        </w:rPr>
      </w:pPr>
    </w:p>
    <w:p w:rsidR="0061058D" w:rsidRPr="00DF341B" w:rsidRDefault="0061058D" w:rsidP="0061058D">
      <w:pPr>
        <w:tabs>
          <w:tab w:val="left" w:pos="720"/>
        </w:tabs>
        <w:jc w:val="right"/>
        <w:rPr>
          <w:rFonts w:ascii="Calibri" w:hAnsi="Calibri" w:cs="Arial"/>
        </w:rPr>
      </w:pPr>
      <w:r>
        <w:rPr>
          <w:rFonts w:ascii="Calibri" w:hAnsi="Calibri" w:cs="Arial"/>
        </w:rPr>
        <w:t>December 2017</w:t>
      </w:r>
    </w:p>
    <w:p w:rsidR="0061058D" w:rsidRPr="00DF341B" w:rsidRDefault="0061058D" w:rsidP="0061058D">
      <w:pPr>
        <w:tabs>
          <w:tab w:val="right" w:pos="10490"/>
        </w:tabs>
        <w:suppressAutoHyphens/>
        <w:spacing w:line="240" w:lineRule="atLeast"/>
        <w:ind w:right="26"/>
        <w:outlineLvl w:val="0"/>
        <w:rPr>
          <w:rFonts w:cs="Arial"/>
        </w:rPr>
      </w:pPr>
    </w:p>
    <w:p w:rsidR="0061058D" w:rsidRDefault="0061058D" w:rsidP="0061058D"/>
    <w:p w:rsidR="0061058D" w:rsidRDefault="0061058D" w:rsidP="0061058D">
      <w:pPr>
        <w:tabs>
          <w:tab w:val="left" w:pos="3156"/>
        </w:tabs>
        <w:rPr>
          <w:rFonts w:ascii="Calibri" w:hAnsi="Calibri"/>
          <w:b/>
          <w:i/>
          <w:color w:val="C00000"/>
          <w:sz w:val="22"/>
          <w:szCs w:val="22"/>
        </w:rPr>
      </w:pPr>
    </w:p>
    <w:p w:rsidR="0061058D" w:rsidRPr="00467E8B" w:rsidRDefault="0061058D" w:rsidP="0061058D">
      <w:pPr>
        <w:rPr>
          <w:rFonts w:ascii="Calibri" w:hAnsi="Calibri"/>
          <w:sz w:val="22"/>
          <w:szCs w:val="22"/>
        </w:rPr>
      </w:pPr>
    </w:p>
    <w:p w:rsidR="0061058D" w:rsidRDefault="0061058D" w:rsidP="0061058D">
      <w:pPr>
        <w:rPr>
          <w:rFonts w:ascii="Calibri" w:hAnsi="Calibri"/>
          <w:sz w:val="22"/>
          <w:szCs w:val="22"/>
        </w:rPr>
      </w:pPr>
    </w:p>
    <w:p w:rsidR="0061058D" w:rsidRPr="00467E8B" w:rsidRDefault="0061058D" w:rsidP="0061058D">
      <w:pPr>
        <w:tabs>
          <w:tab w:val="left" w:pos="1632"/>
        </w:tabs>
        <w:rPr>
          <w:rFonts w:ascii="Calibri" w:hAnsi="Calibri"/>
          <w:sz w:val="22"/>
          <w:szCs w:val="22"/>
        </w:rPr>
      </w:pPr>
      <w:r>
        <w:rPr>
          <w:rFonts w:ascii="Calibri" w:hAnsi="Calibri"/>
          <w:sz w:val="22"/>
          <w:szCs w:val="22"/>
        </w:rPr>
        <w:tab/>
      </w:r>
    </w:p>
    <w:p w:rsidR="0061058D" w:rsidRDefault="0061058D" w:rsidP="00272B4A">
      <w:pPr>
        <w:spacing w:line="276" w:lineRule="auto"/>
        <w:jc w:val="both"/>
        <w:rPr>
          <w:rFonts w:ascii="Calibri" w:hAnsi="Calibri"/>
          <w:sz w:val="22"/>
          <w:szCs w:val="22"/>
        </w:rPr>
      </w:pPr>
    </w:p>
    <w:p w:rsidR="00AA0741" w:rsidRPr="00AA0741" w:rsidRDefault="00AA0741" w:rsidP="00AA0741">
      <w:pPr>
        <w:tabs>
          <w:tab w:val="left" w:pos="1985"/>
        </w:tabs>
        <w:ind w:left="1440" w:hanging="1440"/>
        <w:jc w:val="both"/>
        <w:rPr>
          <w:rFonts w:ascii="Calibri" w:hAnsi="Calibri"/>
          <w:sz w:val="22"/>
          <w:szCs w:val="22"/>
        </w:rPr>
      </w:pPr>
      <w:r w:rsidRPr="009B3726">
        <w:rPr>
          <w:rFonts w:ascii="Calibri" w:hAnsi="Calibri"/>
          <w:sz w:val="22"/>
          <w:szCs w:val="22"/>
        </w:rPr>
        <w:t xml:space="preserve">                                        </w:t>
      </w:r>
    </w:p>
    <w:p w:rsidR="00E73573" w:rsidRDefault="00E73573">
      <w:pPr>
        <w:rPr>
          <w:rFonts w:ascii="Calibri" w:hAnsi="Calibri"/>
          <w:b/>
          <w:color w:val="C00000"/>
          <w:sz w:val="28"/>
          <w:szCs w:val="28"/>
        </w:rPr>
      </w:pPr>
    </w:p>
    <w:sectPr w:rsidR="00E73573" w:rsidSect="00863AEB">
      <w:pgSz w:w="11906" w:h="16838"/>
      <w:pgMar w:top="567" w:right="720" w:bottom="284"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71D" w:rsidRDefault="00CE171D" w:rsidP="00882FB8">
      <w:r>
        <w:separator/>
      </w:r>
    </w:p>
  </w:endnote>
  <w:endnote w:type="continuationSeparator" w:id="0">
    <w:p w:rsidR="00CE171D" w:rsidRDefault="00CE171D" w:rsidP="0088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71D" w:rsidRDefault="00CE171D" w:rsidP="00882FB8">
      <w:r>
        <w:separator/>
      </w:r>
    </w:p>
  </w:footnote>
  <w:footnote w:type="continuationSeparator" w:id="0">
    <w:p w:rsidR="00CE171D" w:rsidRDefault="00CE171D" w:rsidP="00882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433C"/>
    <w:multiLevelType w:val="hybridMultilevel"/>
    <w:tmpl w:val="492472E6"/>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 w15:restartNumberingAfterBreak="0">
    <w:nsid w:val="214E5D6C"/>
    <w:multiLevelType w:val="hybridMultilevel"/>
    <w:tmpl w:val="41688C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1A5769D"/>
    <w:multiLevelType w:val="hybridMultilevel"/>
    <w:tmpl w:val="8654E528"/>
    <w:lvl w:ilvl="0" w:tplc="9ABA5758">
      <w:numFmt w:val="bullet"/>
      <w:lvlText w:val="•"/>
      <w:lvlJc w:val="left"/>
      <w:pPr>
        <w:ind w:left="1004" w:hanging="72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33521431"/>
    <w:multiLevelType w:val="hybridMultilevel"/>
    <w:tmpl w:val="A832243C"/>
    <w:lvl w:ilvl="0" w:tplc="9ABA575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9C60CB"/>
    <w:multiLevelType w:val="hybridMultilevel"/>
    <w:tmpl w:val="18D88E1E"/>
    <w:lvl w:ilvl="0" w:tplc="08090001">
      <w:start w:val="1"/>
      <w:numFmt w:val="bullet"/>
      <w:lvlText w:val=""/>
      <w:lvlJc w:val="left"/>
      <w:pPr>
        <w:tabs>
          <w:tab w:val="num" w:pos="2061"/>
        </w:tabs>
        <w:ind w:left="2061" w:hanging="360"/>
      </w:pPr>
      <w:rPr>
        <w:rFonts w:ascii="Symbol" w:hAnsi="Symbol" w:hint="default"/>
        <w:sz w:val="16"/>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tentative="1">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5" w15:restartNumberingAfterBreak="0">
    <w:nsid w:val="55667CD3"/>
    <w:multiLevelType w:val="hybridMultilevel"/>
    <w:tmpl w:val="3B5CB2F2"/>
    <w:lvl w:ilvl="0" w:tplc="E1A04BC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B841331"/>
    <w:multiLevelType w:val="hybridMultilevel"/>
    <w:tmpl w:val="209450CC"/>
    <w:lvl w:ilvl="0" w:tplc="C76AEAC8">
      <w:start w:val="1"/>
      <w:numFmt w:val="decimal"/>
      <w:lvlText w:val="%1."/>
      <w:lvlJc w:val="left"/>
      <w:pPr>
        <w:tabs>
          <w:tab w:val="num" w:pos="680"/>
        </w:tabs>
        <w:ind w:left="680" w:hanging="680"/>
      </w:pPr>
      <w:rPr>
        <w:rFonts w:ascii="Calibri" w:hAnsi="Calibri" w:hint="default"/>
        <w:b w:val="0"/>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C9A537E"/>
    <w:multiLevelType w:val="hybridMultilevel"/>
    <w:tmpl w:val="95B01BA4"/>
    <w:lvl w:ilvl="0" w:tplc="E85A72D8">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7CD63DE"/>
    <w:multiLevelType w:val="hybridMultilevel"/>
    <w:tmpl w:val="0804E272"/>
    <w:lvl w:ilvl="0" w:tplc="04090001">
      <w:start w:val="1"/>
      <w:numFmt w:val="bullet"/>
      <w:lvlText w:val=""/>
      <w:lvlJc w:val="left"/>
      <w:pPr>
        <w:tabs>
          <w:tab w:val="num" w:pos="720"/>
        </w:tabs>
        <w:ind w:left="720" w:hanging="360"/>
      </w:pPr>
      <w:rPr>
        <w:rFonts w:ascii="Symbol" w:hAnsi="Symbol"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6D495363"/>
    <w:multiLevelType w:val="hybridMultilevel"/>
    <w:tmpl w:val="567C558A"/>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5"/>
  </w:num>
  <w:num w:numId="2">
    <w:abstractNumId w:val="1"/>
  </w:num>
  <w:num w:numId="3">
    <w:abstractNumId w:val="6"/>
  </w:num>
  <w:num w:numId="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0"/>
  </w:num>
  <w:num w:numId="8">
    <w:abstractNumId w:val="4"/>
  </w:num>
  <w:num w:numId="9">
    <w:abstractNumId w:val="2"/>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71D"/>
    <w:rsid w:val="00002449"/>
    <w:rsid w:val="00014F11"/>
    <w:rsid w:val="0002330F"/>
    <w:rsid w:val="00035BD8"/>
    <w:rsid w:val="000406C8"/>
    <w:rsid w:val="00043344"/>
    <w:rsid w:val="00055F6A"/>
    <w:rsid w:val="00064402"/>
    <w:rsid w:val="00066148"/>
    <w:rsid w:val="000669FA"/>
    <w:rsid w:val="000842F1"/>
    <w:rsid w:val="0009075F"/>
    <w:rsid w:val="00093E6F"/>
    <w:rsid w:val="000A05B9"/>
    <w:rsid w:val="000B3836"/>
    <w:rsid w:val="000E3B60"/>
    <w:rsid w:val="000E6E9F"/>
    <w:rsid w:val="000F3BDA"/>
    <w:rsid w:val="000F6E58"/>
    <w:rsid w:val="00103B5E"/>
    <w:rsid w:val="00104505"/>
    <w:rsid w:val="00111231"/>
    <w:rsid w:val="001142F0"/>
    <w:rsid w:val="001208C8"/>
    <w:rsid w:val="00122D71"/>
    <w:rsid w:val="00123DEA"/>
    <w:rsid w:val="00126F9B"/>
    <w:rsid w:val="00131680"/>
    <w:rsid w:val="00152138"/>
    <w:rsid w:val="001552BD"/>
    <w:rsid w:val="00155F3E"/>
    <w:rsid w:val="001727BA"/>
    <w:rsid w:val="001828CC"/>
    <w:rsid w:val="001932DB"/>
    <w:rsid w:val="00195581"/>
    <w:rsid w:val="001A718E"/>
    <w:rsid w:val="001B1ABF"/>
    <w:rsid w:val="001B5A8D"/>
    <w:rsid w:val="001B7FF7"/>
    <w:rsid w:val="001C4DA3"/>
    <w:rsid w:val="001C54DE"/>
    <w:rsid w:val="001E5C6E"/>
    <w:rsid w:val="001E7D2A"/>
    <w:rsid w:val="001E7E23"/>
    <w:rsid w:val="001F2C71"/>
    <w:rsid w:val="001F7316"/>
    <w:rsid w:val="002017AA"/>
    <w:rsid w:val="00210246"/>
    <w:rsid w:val="00217BF8"/>
    <w:rsid w:val="00220CC8"/>
    <w:rsid w:val="002254AE"/>
    <w:rsid w:val="00231AB1"/>
    <w:rsid w:val="00233DB1"/>
    <w:rsid w:val="00234A6B"/>
    <w:rsid w:val="00243035"/>
    <w:rsid w:val="002537BE"/>
    <w:rsid w:val="002544CE"/>
    <w:rsid w:val="0025590E"/>
    <w:rsid w:val="002568DB"/>
    <w:rsid w:val="002641F5"/>
    <w:rsid w:val="00272440"/>
    <w:rsid w:val="00272B4A"/>
    <w:rsid w:val="002800E8"/>
    <w:rsid w:val="00281C6D"/>
    <w:rsid w:val="002A0C82"/>
    <w:rsid w:val="002C2AC0"/>
    <w:rsid w:val="002C2D08"/>
    <w:rsid w:val="002C3EA0"/>
    <w:rsid w:val="002C5C80"/>
    <w:rsid w:val="002D0842"/>
    <w:rsid w:val="002D5181"/>
    <w:rsid w:val="00300DF1"/>
    <w:rsid w:val="00303185"/>
    <w:rsid w:val="003202B5"/>
    <w:rsid w:val="00321468"/>
    <w:rsid w:val="00327606"/>
    <w:rsid w:val="00350B38"/>
    <w:rsid w:val="00351183"/>
    <w:rsid w:val="00367EED"/>
    <w:rsid w:val="0038173D"/>
    <w:rsid w:val="00381E9A"/>
    <w:rsid w:val="00383C62"/>
    <w:rsid w:val="00387856"/>
    <w:rsid w:val="00390402"/>
    <w:rsid w:val="003A2F7E"/>
    <w:rsid w:val="003A43FA"/>
    <w:rsid w:val="003B4745"/>
    <w:rsid w:val="003B5EA0"/>
    <w:rsid w:val="003C3104"/>
    <w:rsid w:val="003D1772"/>
    <w:rsid w:val="003E1573"/>
    <w:rsid w:val="003E7324"/>
    <w:rsid w:val="003F0C7A"/>
    <w:rsid w:val="0041393F"/>
    <w:rsid w:val="00417317"/>
    <w:rsid w:val="00420BDC"/>
    <w:rsid w:val="00424DD3"/>
    <w:rsid w:val="0042698B"/>
    <w:rsid w:val="004432B8"/>
    <w:rsid w:val="0045430B"/>
    <w:rsid w:val="00455B2F"/>
    <w:rsid w:val="0046423A"/>
    <w:rsid w:val="00470785"/>
    <w:rsid w:val="00473D33"/>
    <w:rsid w:val="00482C03"/>
    <w:rsid w:val="00493943"/>
    <w:rsid w:val="0049612C"/>
    <w:rsid w:val="004B6FCB"/>
    <w:rsid w:val="004C3439"/>
    <w:rsid w:val="004C426C"/>
    <w:rsid w:val="004E134E"/>
    <w:rsid w:val="004E348D"/>
    <w:rsid w:val="004E473C"/>
    <w:rsid w:val="004F1727"/>
    <w:rsid w:val="004F4786"/>
    <w:rsid w:val="004F6939"/>
    <w:rsid w:val="00500279"/>
    <w:rsid w:val="00502142"/>
    <w:rsid w:val="00502DD0"/>
    <w:rsid w:val="0050603A"/>
    <w:rsid w:val="0051666A"/>
    <w:rsid w:val="00526696"/>
    <w:rsid w:val="00526A30"/>
    <w:rsid w:val="00534115"/>
    <w:rsid w:val="00544C16"/>
    <w:rsid w:val="00545101"/>
    <w:rsid w:val="00565C10"/>
    <w:rsid w:val="005732EA"/>
    <w:rsid w:val="00574F8F"/>
    <w:rsid w:val="005849F5"/>
    <w:rsid w:val="00586A3D"/>
    <w:rsid w:val="00594120"/>
    <w:rsid w:val="00596239"/>
    <w:rsid w:val="005B70DB"/>
    <w:rsid w:val="005E1713"/>
    <w:rsid w:val="005E1A50"/>
    <w:rsid w:val="005F28DE"/>
    <w:rsid w:val="005F5A8F"/>
    <w:rsid w:val="00600AF2"/>
    <w:rsid w:val="00600F95"/>
    <w:rsid w:val="0061058D"/>
    <w:rsid w:val="006116AE"/>
    <w:rsid w:val="00612E9F"/>
    <w:rsid w:val="00614A10"/>
    <w:rsid w:val="00620774"/>
    <w:rsid w:val="00664518"/>
    <w:rsid w:val="00665524"/>
    <w:rsid w:val="006C056F"/>
    <w:rsid w:val="006D6FC9"/>
    <w:rsid w:val="006E4F5D"/>
    <w:rsid w:val="006E7C59"/>
    <w:rsid w:val="00702E5E"/>
    <w:rsid w:val="0071061B"/>
    <w:rsid w:val="00754CBA"/>
    <w:rsid w:val="00773FDA"/>
    <w:rsid w:val="0078711C"/>
    <w:rsid w:val="00793739"/>
    <w:rsid w:val="007A2AF5"/>
    <w:rsid w:val="007B0257"/>
    <w:rsid w:val="007B0B6B"/>
    <w:rsid w:val="007B1BE7"/>
    <w:rsid w:val="007B4E1B"/>
    <w:rsid w:val="007C0EFA"/>
    <w:rsid w:val="007D400C"/>
    <w:rsid w:val="007D6A03"/>
    <w:rsid w:val="007F108C"/>
    <w:rsid w:val="00804EEB"/>
    <w:rsid w:val="00807FBE"/>
    <w:rsid w:val="00812C10"/>
    <w:rsid w:val="00815D7B"/>
    <w:rsid w:val="00822D9F"/>
    <w:rsid w:val="0083352C"/>
    <w:rsid w:val="008362D6"/>
    <w:rsid w:val="00850285"/>
    <w:rsid w:val="00863AEB"/>
    <w:rsid w:val="00873CE9"/>
    <w:rsid w:val="00882FB8"/>
    <w:rsid w:val="008A09C6"/>
    <w:rsid w:val="008B0BAA"/>
    <w:rsid w:val="008C0C03"/>
    <w:rsid w:val="008D0455"/>
    <w:rsid w:val="008D5D5D"/>
    <w:rsid w:val="008D6DA0"/>
    <w:rsid w:val="008E388E"/>
    <w:rsid w:val="008E41AC"/>
    <w:rsid w:val="00900403"/>
    <w:rsid w:val="00914C50"/>
    <w:rsid w:val="00916D19"/>
    <w:rsid w:val="00916EAF"/>
    <w:rsid w:val="00925557"/>
    <w:rsid w:val="00951079"/>
    <w:rsid w:val="00951A1F"/>
    <w:rsid w:val="00964253"/>
    <w:rsid w:val="00965FC4"/>
    <w:rsid w:val="0096623B"/>
    <w:rsid w:val="009808E9"/>
    <w:rsid w:val="00981E4D"/>
    <w:rsid w:val="00984D18"/>
    <w:rsid w:val="0099184A"/>
    <w:rsid w:val="00992EB4"/>
    <w:rsid w:val="00993F82"/>
    <w:rsid w:val="00995E74"/>
    <w:rsid w:val="00996573"/>
    <w:rsid w:val="009A030B"/>
    <w:rsid w:val="009A4D23"/>
    <w:rsid w:val="009B16AF"/>
    <w:rsid w:val="009C3487"/>
    <w:rsid w:val="009C772E"/>
    <w:rsid w:val="009E2302"/>
    <w:rsid w:val="009F5F62"/>
    <w:rsid w:val="00A07046"/>
    <w:rsid w:val="00A1094E"/>
    <w:rsid w:val="00A32C8B"/>
    <w:rsid w:val="00A53545"/>
    <w:rsid w:val="00A5744C"/>
    <w:rsid w:val="00A6571A"/>
    <w:rsid w:val="00A67DBE"/>
    <w:rsid w:val="00A751BE"/>
    <w:rsid w:val="00A7570E"/>
    <w:rsid w:val="00AA0741"/>
    <w:rsid w:val="00AA1071"/>
    <w:rsid w:val="00AB1A45"/>
    <w:rsid w:val="00AB3AC4"/>
    <w:rsid w:val="00AB6CB5"/>
    <w:rsid w:val="00AB7856"/>
    <w:rsid w:val="00AC56DA"/>
    <w:rsid w:val="00AD5604"/>
    <w:rsid w:val="00AE6FD0"/>
    <w:rsid w:val="00AF5B41"/>
    <w:rsid w:val="00B246C7"/>
    <w:rsid w:val="00B249C6"/>
    <w:rsid w:val="00B27A97"/>
    <w:rsid w:val="00B340DC"/>
    <w:rsid w:val="00B36169"/>
    <w:rsid w:val="00B361AA"/>
    <w:rsid w:val="00B54889"/>
    <w:rsid w:val="00B67243"/>
    <w:rsid w:val="00B8374F"/>
    <w:rsid w:val="00B907A3"/>
    <w:rsid w:val="00B921A8"/>
    <w:rsid w:val="00B94742"/>
    <w:rsid w:val="00B9652F"/>
    <w:rsid w:val="00BA006A"/>
    <w:rsid w:val="00BB2295"/>
    <w:rsid w:val="00BB5BED"/>
    <w:rsid w:val="00BD0F0E"/>
    <w:rsid w:val="00BD42C9"/>
    <w:rsid w:val="00BD6A4F"/>
    <w:rsid w:val="00C07EA3"/>
    <w:rsid w:val="00C21183"/>
    <w:rsid w:val="00C22445"/>
    <w:rsid w:val="00C26D0B"/>
    <w:rsid w:val="00C363C7"/>
    <w:rsid w:val="00C54DFA"/>
    <w:rsid w:val="00C5687D"/>
    <w:rsid w:val="00C60C07"/>
    <w:rsid w:val="00C64B9B"/>
    <w:rsid w:val="00C91A09"/>
    <w:rsid w:val="00C935ED"/>
    <w:rsid w:val="00C949E9"/>
    <w:rsid w:val="00C96A6D"/>
    <w:rsid w:val="00CA3BD9"/>
    <w:rsid w:val="00CA6F3A"/>
    <w:rsid w:val="00CC0FEE"/>
    <w:rsid w:val="00CC6BF3"/>
    <w:rsid w:val="00CD591B"/>
    <w:rsid w:val="00CE171D"/>
    <w:rsid w:val="00CE1D10"/>
    <w:rsid w:val="00CE6FA3"/>
    <w:rsid w:val="00CF37E2"/>
    <w:rsid w:val="00D04050"/>
    <w:rsid w:val="00D40A11"/>
    <w:rsid w:val="00D43FFC"/>
    <w:rsid w:val="00D45F6E"/>
    <w:rsid w:val="00D465E1"/>
    <w:rsid w:val="00D643A6"/>
    <w:rsid w:val="00D708FF"/>
    <w:rsid w:val="00D75211"/>
    <w:rsid w:val="00D762C9"/>
    <w:rsid w:val="00D8203C"/>
    <w:rsid w:val="00D8752F"/>
    <w:rsid w:val="00DB320C"/>
    <w:rsid w:val="00DC10A2"/>
    <w:rsid w:val="00DD4D28"/>
    <w:rsid w:val="00DE064E"/>
    <w:rsid w:val="00DE46BF"/>
    <w:rsid w:val="00DF24D5"/>
    <w:rsid w:val="00E115B7"/>
    <w:rsid w:val="00E37F80"/>
    <w:rsid w:val="00E433B8"/>
    <w:rsid w:val="00E46515"/>
    <w:rsid w:val="00E477B7"/>
    <w:rsid w:val="00E57222"/>
    <w:rsid w:val="00E704FF"/>
    <w:rsid w:val="00E73573"/>
    <w:rsid w:val="00E80193"/>
    <w:rsid w:val="00EA3957"/>
    <w:rsid w:val="00EB2546"/>
    <w:rsid w:val="00EB25B0"/>
    <w:rsid w:val="00EB3907"/>
    <w:rsid w:val="00EB5B83"/>
    <w:rsid w:val="00ED3224"/>
    <w:rsid w:val="00EE25E8"/>
    <w:rsid w:val="00F02019"/>
    <w:rsid w:val="00F21562"/>
    <w:rsid w:val="00F238C7"/>
    <w:rsid w:val="00F31979"/>
    <w:rsid w:val="00F329A7"/>
    <w:rsid w:val="00F36BF8"/>
    <w:rsid w:val="00F373D3"/>
    <w:rsid w:val="00F50616"/>
    <w:rsid w:val="00F9453A"/>
    <w:rsid w:val="00FA1D86"/>
    <w:rsid w:val="00FA7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B73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B41"/>
    <w:rPr>
      <w:sz w:val="20"/>
      <w:szCs w:val="20"/>
      <w:lang w:val="en-GB"/>
    </w:rPr>
  </w:style>
  <w:style w:type="paragraph" w:styleId="Heading1">
    <w:name w:val="heading 1"/>
    <w:basedOn w:val="Normal"/>
    <w:next w:val="Normal"/>
    <w:link w:val="Heading1Char"/>
    <w:uiPriority w:val="9"/>
    <w:qFormat/>
    <w:rsid w:val="00AF5B41"/>
    <w:pPr>
      <w:keepNext/>
      <w:tabs>
        <w:tab w:val="left" w:pos="567"/>
        <w:tab w:val="left" w:pos="1985"/>
      </w:tabs>
      <w:jc w:val="both"/>
      <w:outlineLvl w:val="0"/>
    </w:pPr>
    <w:rPr>
      <w:b/>
      <w:bCs/>
      <w:sz w:val="22"/>
    </w:rPr>
  </w:style>
  <w:style w:type="paragraph" w:styleId="Heading2">
    <w:name w:val="heading 2"/>
    <w:basedOn w:val="Normal"/>
    <w:next w:val="Normal"/>
    <w:link w:val="Heading2Char"/>
    <w:uiPriority w:val="9"/>
    <w:qFormat/>
    <w:rsid w:val="00AF5B41"/>
    <w:pPr>
      <w:keepNext/>
      <w:jc w:val="center"/>
      <w:outlineLvl w:val="1"/>
    </w:pPr>
    <w:rPr>
      <w:rFonts w:ascii="Arial" w:hAnsi="Arial" w:cs="Arial"/>
      <w:b/>
      <w:bCs/>
      <w:sz w:val="22"/>
    </w:rPr>
  </w:style>
  <w:style w:type="paragraph" w:styleId="Heading3">
    <w:name w:val="heading 3"/>
    <w:basedOn w:val="Normal"/>
    <w:next w:val="Normal"/>
    <w:link w:val="Heading3Char"/>
    <w:uiPriority w:val="9"/>
    <w:qFormat/>
    <w:rsid w:val="00AF5B41"/>
    <w:pPr>
      <w:keepNext/>
      <w:tabs>
        <w:tab w:val="left" w:pos="1985"/>
      </w:tabs>
      <w:jc w:val="both"/>
      <w:outlineLvl w:val="2"/>
    </w:pPr>
    <w:rPr>
      <w:rFonts w:ascii="Arial" w:hAnsi="Arial" w:cs="Arial"/>
      <w:b/>
      <w:sz w:val="24"/>
    </w:rPr>
  </w:style>
  <w:style w:type="paragraph" w:styleId="Heading4">
    <w:name w:val="heading 4"/>
    <w:basedOn w:val="Normal"/>
    <w:next w:val="Normal"/>
    <w:link w:val="Heading4Char"/>
    <w:uiPriority w:val="99"/>
    <w:qFormat/>
    <w:rsid w:val="007D400C"/>
    <w:pPr>
      <w:keepNext/>
      <w:keepLines/>
      <w:spacing w:before="200"/>
      <w:outlineLvl w:val="3"/>
    </w:pPr>
    <w:rPr>
      <w:rFonts w:ascii="Cambria" w:hAnsi="Cambria"/>
      <w:b/>
      <w:bCs/>
      <w:i/>
      <w:iCs/>
      <w:color w:val="4F81BD"/>
    </w:rPr>
  </w:style>
  <w:style w:type="paragraph" w:styleId="Heading7">
    <w:name w:val="heading 7"/>
    <w:basedOn w:val="Normal"/>
    <w:next w:val="Normal"/>
    <w:link w:val="Heading7Char"/>
    <w:uiPriority w:val="99"/>
    <w:qFormat/>
    <w:rsid w:val="007D400C"/>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7D400C"/>
    <w:pPr>
      <w:keepNext/>
      <w:keepLines/>
      <w:spacing w:before="200"/>
      <w:outlineLvl w:val="7"/>
    </w:pPr>
    <w:rPr>
      <w:rFonts w:ascii="Cambria" w:hAnsi="Cambria"/>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F10"/>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rsid w:val="001B4F10"/>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1B4F10"/>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9"/>
    <w:locked/>
    <w:rsid w:val="007D400C"/>
    <w:rPr>
      <w:rFonts w:ascii="Cambria" w:hAnsi="Cambria" w:cs="Times New Roman"/>
      <w:b/>
      <w:bCs/>
      <w:i/>
      <w:iCs/>
      <w:color w:val="4F81BD"/>
      <w:lang w:eastAsia="en-US"/>
    </w:rPr>
  </w:style>
  <w:style w:type="character" w:customStyle="1" w:styleId="Heading7Char">
    <w:name w:val="Heading 7 Char"/>
    <w:basedOn w:val="DefaultParagraphFont"/>
    <w:link w:val="Heading7"/>
    <w:uiPriority w:val="99"/>
    <w:locked/>
    <w:rsid w:val="007D400C"/>
    <w:rPr>
      <w:rFonts w:ascii="Cambria" w:hAnsi="Cambria" w:cs="Times New Roman"/>
      <w:i/>
      <w:iCs/>
      <w:color w:val="404040"/>
      <w:lang w:eastAsia="en-US"/>
    </w:rPr>
  </w:style>
  <w:style w:type="character" w:customStyle="1" w:styleId="Heading8Char">
    <w:name w:val="Heading 8 Char"/>
    <w:basedOn w:val="DefaultParagraphFont"/>
    <w:link w:val="Heading8"/>
    <w:uiPriority w:val="99"/>
    <w:locked/>
    <w:rsid w:val="007D400C"/>
    <w:rPr>
      <w:rFonts w:ascii="Cambria" w:hAnsi="Cambria" w:cs="Times New Roman"/>
      <w:color w:val="404040"/>
      <w:lang w:eastAsia="en-US"/>
    </w:rPr>
  </w:style>
  <w:style w:type="paragraph" w:styleId="BodyTextIndent">
    <w:name w:val="Body Text Indent"/>
    <w:basedOn w:val="Normal"/>
    <w:link w:val="BodyTextIndentChar"/>
    <w:uiPriority w:val="99"/>
    <w:rsid w:val="00AF5B41"/>
    <w:pPr>
      <w:tabs>
        <w:tab w:val="left" w:pos="567"/>
        <w:tab w:val="left" w:pos="1985"/>
      </w:tabs>
      <w:ind w:left="567"/>
    </w:pPr>
    <w:rPr>
      <w:rFonts w:ascii="Arial" w:hAnsi="Arial" w:cs="Arial"/>
      <w:sz w:val="22"/>
    </w:rPr>
  </w:style>
  <w:style w:type="character" w:customStyle="1" w:styleId="BodyTextIndentChar">
    <w:name w:val="Body Text Indent Char"/>
    <w:basedOn w:val="DefaultParagraphFont"/>
    <w:link w:val="BodyTextIndent"/>
    <w:uiPriority w:val="99"/>
    <w:semiHidden/>
    <w:rsid w:val="001B4F10"/>
    <w:rPr>
      <w:sz w:val="20"/>
      <w:szCs w:val="20"/>
      <w:lang w:val="en-GB"/>
    </w:rPr>
  </w:style>
  <w:style w:type="paragraph" w:styleId="BodyTextIndent2">
    <w:name w:val="Body Text Indent 2"/>
    <w:basedOn w:val="Normal"/>
    <w:link w:val="BodyTextIndent2Char"/>
    <w:uiPriority w:val="99"/>
    <w:rsid w:val="00AF5B41"/>
    <w:pPr>
      <w:tabs>
        <w:tab w:val="left" w:pos="567"/>
        <w:tab w:val="left" w:pos="1985"/>
      </w:tabs>
      <w:ind w:left="567"/>
      <w:jc w:val="both"/>
    </w:pPr>
    <w:rPr>
      <w:rFonts w:ascii="Arial" w:hAnsi="Arial" w:cs="Arial"/>
      <w:sz w:val="22"/>
    </w:rPr>
  </w:style>
  <w:style w:type="character" w:customStyle="1" w:styleId="BodyTextIndent2Char">
    <w:name w:val="Body Text Indent 2 Char"/>
    <w:basedOn w:val="DefaultParagraphFont"/>
    <w:link w:val="BodyTextIndent2"/>
    <w:uiPriority w:val="99"/>
    <w:semiHidden/>
    <w:rsid w:val="001B4F10"/>
    <w:rPr>
      <w:sz w:val="20"/>
      <w:szCs w:val="20"/>
      <w:lang w:val="en-GB"/>
    </w:rPr>
  </w:style>
  <w:style w:type="paragraph" w:styleId="BalloonText">
    <w:name w:val="Balloon Text"/>
    <w:basedOn w:val="Normal"/>
    <w:link w:val="BalloonTextChar"/>
    <w:uiPriority w:val="99"/>
    <w:semiHidden/>
    <w:rsid w:val="00565C10"/>
    <w:rPr>
      <w:rFonts w:ascii="Tahoma" w:hAnsi="Tahoma" w:cs="Tahoma"/>
      <w:sz w:val="16"/>
      <w:szCs w:val="16"/>
    </w:rPr>
  </w:style>
  <w:style w:type="character" w:customStyle="1" w:styleId="BalloonTextChar">
    <w:name w:val="Balloon Text Char"/>
    <w:basedOn w:val="DefaultParagraphFont"/>
    <w:link w:val="BalloonText"/>
    <w:uiPriority w:val="99"/>
    <w:semiHidden/>
    <w:rsid w:val="001B4F10"/>
    <w:rPr>
      <w:sz w:val="0"/>
      <w:szCs w:val="0"/>
      <w:lang w:val="en-GB"/>
    </w:rPr>
  </w:style>
  <w:style w:type="paragraph" w:styleId="DocumentMap">
    <w:name w:val="Document Map"/>
    <w:basedOn w:val="Normal"/>
    <w:link w:val="DocumentMapChar"/>
    <w:uiPriority w:val="99"/>
    <w:semiHidden/>
    <w:rsid w:val="003E732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B4F10"/>
    <w:rPr>
      <w:sz w:val="0"/>
      <w:szCs w:val="0"/>
      <w:lang w:val="en-GB"/>
    </w:rPr>
  </w:style>
  <w:style w:type="paragraph" w:styleId="ListParagraph">
    <w:name w:val="List Paragraph"/>
    <w:basedOn w:val="Normal"/>
    <w:uiPriority w:val="34"/>
    <w:qFormat/>
    <w:rsid w:val="00233DB1"/>
    <w:pPr>
      <w:spacing w:after="200" w:line="276" w:lineRule="auto"/>
      <w:ind w:left="720"/>
      <w:contextualSpacing/>
    </w:pPr>
    <w:rPr>
      <w:rFonts w:ascii="Calibri" w:hAnsi="Calibri"/>
      <w:sz w:val="22"/>
      <w:szCs w:val="22"/>
    </w:rPr>
  </w:style>
  <w:style w:type="paragraph" w:styleId="BodyText">
    <w:name w:val="Body Text"/>
    <w:basedOn w:val="Normal"/>
    <w:link w:val="BodyTextChar"/>
    <w:uiPriority w:val="99"/>
    <w:rsid w:val="005B70DB"/>
    <w:pPr>
      <w:jc w:val="both"/>
    </w:pPr>
    <w:rPr>
      <w:b/>
      <w:sz w:val="22"/>
    </w:rPr>
  </w:style>
  <w:style w:type="character" w:customStyle="1" w:styleId="BodyTextChar">
    <w:name w:val="Body Text Char"/>
    <w:basedOn w:val="DefaultParagraphFont"/>
    <w:link w:val="BodyText"/>
    <w:uiPriority w:val="99"/>
    <w:rsid w:val="005B70DB"/>
    <w:rPr>
      <w:b/>
      <w:szCs w:val="20"/>
      <w:lang w:val="en-GB"/>
    </w:rPr>
  </w:style>
  <w:style w:type="paragraph" w:styleId="Footer">
    <w:name w:val="footer"/>
    <w:basedOn w:val="Normal"/>
    <w:link w:val="FooterChar"/>
    <w:uiPriority w:val="99"/>
    <w:rsid w:val="005B70DB"/>
    <w:pPr>
      <w:tabs>
        <w:tab w:val="center" w:pos="4153"/>
        <w:tab w:val="right" w:pos="8306"/>
      </w:tabs>
    </w:pPr>
    <w:rPr>
      <w:sz w:val="22"/>
    </w:rPr>
  </w:style>
  <w:style w:type="character" w:customStyle="1" w:styleId="FooterChar">
    <w:name w:val="Footer Char"/>
    <w:basedOn w:val="DefaultParagraphFont"/>
    <w:link w:val="Footer"/>
    <w:uiPriority w:val="99"/>
    <w:rsid w:val="005B70DB"/>
    <w:rPr>
      <w:szCs w:val="20"/>
      <w:lang w:val="en-GB"/>
    </w:rPr>
  </w:style>
  <w:style w:type="paragraph" w:styleId="Header">
    <w:name w:val="header"/>
    <w:basedOn w:val="Normal"/>
    <w:link w:val="HeaderChar"/>
    <w:uiPriority w:val="99"/>
    <w:unhideWhenUsed/>
    <w:rsid w:val="00773FDA"/>
    <w:pPr>
      <w:tabs>
        <w:tab w:val="center" w:pos="4513"/>
        <w:tab w:val="right" w:pos="9026"/>
      </w:tabs>
    </w:pPr>
  </w:style>
  <w:style w:type="character" w:customStyle="1" w:styleId="HeaderChar">
    <w:name w:val="Header Char"/>
    <w:basedOn w:val="DefaultParagraphFont"/>
    <w:link w:val="Header"/>
    <w:uiPriority w:val="99"/>
    <w:rsid w:val="00773FDA"/>
    <w:rPr>
      <w:sz w:val="20"/>
      <w:szCs w:val="20"/>
      <w:lang w:val="en-GB"/>
    </w:rPr>
  </w:style>
  <w:style w:type="character" w:styleId="Hyperlink">
    <w:name w:val="Hyperlink"/>
    <w:basedOn w:val="DefaultParagraphFont"/>
    <w:unhideWhenUsed/>
    <w:rsid w:val="00383C62"/>
    <w:rPr>
      <w:color w:val="0000FF"/>
      <w:u w:val="single"/>
    </w:rPr>
  </w:style>
  <w:style w:type="paragraph" w:styleId="BodyText2">
    <w:name w:val="Body Text 2"/>
    <w:basedOn w:val="Normal"/>
    <w:link w:val="BodyText2Char"/>
    <w:uiPriority w:val="99"/>
    <w:unhideWhenUsed/>
    <w:rsid w:val="00383C62"/>
    <w:pPr>
      <w:overflowPunct w:val="0"/>
      <w:autoSpaceDE w:val="0"/>
      <w:autoSpaceDN w:val="0"/>
      <w:adjustRightInd w:val="0"/>
      <w:spacing w:after="120" w:line="480" w:lineRule="auto"/>
      <w:textAlignment w:val="baseline"/>
    </w:pPr>
    <w:rPr>
      <w:rFonts w:ascii="Helvetica" w:hAnsi="Helvetica"/>
      <w:sz w:val="22"/>
    </w:rPr>
  </w:style>
  <w:style w:type="character" w:customStyle="1" w:styleId="BodyText2Char">
    <w:name w:val="Body Text 2 Char"/>
    <w:basedOn w:val="DefaultParagraphFont"/>
    <w:link w:val="BodyText2"/>
    <w:uiPriority w:val="99"/>
    <w:rsid w:val="00383C62"/>
    <w:rPr>
      <w:rFonts w:ascii="Helvetica" w:hAnsi="Helvetica"/>
      <w:szCs w:val="20"/>
      <w:lang w:val="en-GB"/>
    </w:rPr>
  </w:style>
  <w:style w:type="character" w:styleId="FollowedHyperlink">
    <w:name w:val="FollowedHyperlink"/>
    <w:basedOn w:val="DefaultParagraphFont"/>
    <w:uiPriority w:val="99"/>
    <w:semiHidden/>
    <w:unhideWhenUsed/>
    <w:rsid w:val="003D1772"/>
    <w:rPr>
      <w:color w:val="800080" w:themeColor="followedHyperlink"/>
      <w:u w:val="single"/>
    </w:rPr>
  </w:style>
  <w:style w:type="paragraph" w:customStyle="1" w:styleId="Default">
    <w:name w:val="Default"/>
    <w:rsid w:val="00C60C07"/>
    <w:pPr>
      <w:autoSpaceDE w:val="0"/>
      <w:autoSpaceDN w:val="0"/>
      <w:adjustRightInd w:val="0"/>
    </w:pPr>
    <w:rPr>
      <w:rFonts w:ascii="Calibri" w:hAnsi="Calibri" w:cs="Calibri"/>
      <w:color w:val="000000"/>
      <w:sz w:val="24"/>
      <w:szCs w:val="24"/>
    </w:rPr>
  </w:style>
  <w:style w:type="paragraph" w:styleId="Title">
    <w:name w:val="Title"/>
    <w:basedOn w:val="Normal"/>
    <w:link w:val="TitleChar"/>
    <w:qFormat/>
    <w:locked/>
    <w:rsid w:val="00C60C07"/>
    <w:pPr>
      <w:jc w:val="center"/>
    </w:pPr>
    <w:rPr>
      <w:b/>
      <w:bCs/>
      <w:sz w:val="24"/>
      <w:szCs w:val="24"/>
    </w:rPr>
  </w:style>
  <w:style w:type="character" w:customStyle="1" w:styleId="TitleChar">
    <w:name w:val="Title Char"/>
    <w:basedOn w:val="DefaultParagraphFont"/>
    <w:link w:val="Title"/>
    <w:rsid w:val="00C60C07"/>
    <w:rPr>
      <w:b/>
      <w:bCs/>
      <w:sz w:val="24"/>
      <w:szCs w:val="24"/>
      <w:lang w:val="en-GB"/>
    </w:rPr>
  </w:style>
  <w:style w:type="character" w:styleId="CommentReference">
    <w:name w:val="annotation reference"/>
    <w:basedOn w:val="DefaultParagraphFont"/>
    <w:uiPriority w:val="99"/>
    <w:semiHidden/>
    <w:unhideWhenUsed/>
    <w:rsid w:val="00BB5BED"/>
    <w:rPr>
      <w:sz w:val="16"/>
      <w:szCs w:val="16"/>
    </w:rPr>
  </w:style>
  <w:style w:type="paragraph" w:styleId="CommentText">
    <w:name w:val="annotation text"/>
    <w:basedOn w:val="Normal"/>
    <w:link w:val="CommentTextChar"/>
    <w:uiPriority w:val="99"/>
    <w:semiHidden/>
    <w:unhideWhenUsed/>
    <w:rsid w:val="00BB5BED"/>
  </w:style>
  <w:style w:type="character" w:customStyle="1" w:styleId="CommentTextChar">
    <w:name w:val="Comment Text Char"/>
    <w:basedOn w:val="DefaultParagraphFont"/>
    <w:link w:val="CommentText"/>
    <w:uiPriority w:val="99"/>
    <w:semiHidden/>
    <w:rsid w:val="00BB5BED"/>
    <w:rPr>
      <w:sz w:val="20"/>
      <w:szCs w:val="20"/>
      <w:lang w:val="en-GB"/>
    </w:rPr>
  </w:style>
  <w:style w:type="paragraph" w:styleId="CommentSubject">
    <w:name w:val="annotation subject"/>
    <w:basedOn w:val="CommentText"/>
    <w:next w:val="CommentText"/>
    <w:link w:val="CommentSubjectChar"/>
    <w:uiPriority w:val="99"/>
    <w:semiHidden/>
    <w:unhideWhenUsed/>
    <w:rsid w:val="00BB5BED"/>
    <w:rPr>
      <w:b/>
      <w:bCs/>
    </w:rPr>
  </w:style>
  <w:style w:type="character" w:customStyle="1" w:styleId="CommentSubjectChar">
    <w:name w:val="Comment Subject Char"/>
    <w:basedOn w:val="CommentTextChar"/>
    <w:link w:val="CommentSubject"/>
    <w:uiPriority w:val="99"/>
    <w:semiHidden/>
    <w:rsid w:val="00BB5BED"/>
    <w:rPr>
      <w:b/>
      <w:bCs/>
      <w:sz w:val="20"/>
      <w:szCs w:val="20"/>
      <w:lang w:val="en-GB"/>
    </w:rPr>
  </w:style>
  <w:style w:type="paragraph" w:styleId="NoSpacing">
    <w:name w:val="No Spacing"/>
    <w:uiPriority w:val="99"/>
    <w:qFormat/>
    <w:rsid w:val="00210246"/>
    <w:pPr>
      <w:jc w:val="both"/>
    </w:pPr>
    <w:rPr>
      <w:sz w:val="24"/>
      <w:szCs w:val="24"/>
      <w:lang w:val="en-GB"/>
    </w:rPr>
  </w:style>
  <w:style w:type="table" w:styleId="TableGrid">
    <w:name w:val="Table Grid"/>
    <w:basedOn w:val="TableNormal"/>
    <w:uiPriority w:val="59"/>
    <w:rsid w:val="007A2AF5"/>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D6FC9"/>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40222">
      <w:bodyDiv w:val="1"/>
      <w:marLeft w:val="0"/>
      <w:marRight w:val="0"/>
      <w:marTop w:val="0"/>
      <w:marBottom w:val="0"/>
      <w:divBdr>
        <w:top w:val="none" w:sz="0" w:space="0" w:color="auto"/>
        <w:left w:val="none" w:sz="0" w:space="0" w:color="auto"/>
        <w:bottom w:val="none" w:sz="0" w:space="0" w:color="auto"/>
        <w:right w:val="none" w:sz="0" w:space="0" w:color="auto"/>
      </w:divBdr>
    </w:div>
    <w:div w:id="1066343630">
      <w:bodyDiv w:val="1"/>
      <w:marLeft w:val="0"/>
      <w:marRight w:val="0"/>
      <w:marTop w:val="0"/>
      <w:marBottom w:val="0"/>
      <w:divBdr>
        <w:top w:val="none" w:sz="0" w:space="0" w:color="auto"/>
        <w:left w:val="none" w:sz="0" w:space="0" w:color="auto"/>
        <w:bottom w:val="none" w:sz="0" w:space="0" w:color="auto"/>
        <w:right w:val="none" w:sz="0" w:space="0" w:color="auto"/>
      </w:divBdr>
    </w:div>
    <w:div w:id="1387296198">
      <w:bodyDiv w:val="1"/>
      <w:marLeft w:val="0"/>
      <w:marRight w:val="0"/>
      <w:marTop w:val="0"/>
      <w:marBottom w:val="0"/>
      <w:divBdr>
        <w:top w:val="none" w:sz="0" w:space="0" w:color="auto"/>
        <w:left w:val="none" w:sz="0" w:space="0" w:color="auto"/>
        <w:bottom w:val="none" w:sz="0" w:space="0" w:color="auto"/>
        <w:right w:val="none" w:sz="0" w:space="0" w:color="auto"/>
      </w:divBdr>
    </w:div>
    <w:div w:id="1657341025">
      <w:bodyDiv w:val="1"/>
      <w:marLeft w:val="0"/>
      <w:marRight w:val="0"/>
      <w:marTop w:val="0"/>
      <w:marBottom w:val="0"/>
      <w:divBdr>
        <w:top w:val="none" w:sz="0" w:space="0" w:color="auto"/>
        <w:left w:val="none" w:sz="0" w:space="0" w:color="auto"/>
        <w:bottom w:val="none" w:sz="0" w:space="0" w:color="auto"/>
        <w:right w:val="none" w:sz="0" w:space="0" w:color="auto"/>
      </w:divBdr>
    </w:div>
    <w:div w:id="1797915777">
      <w:bodyDiv w:val="1"/>
      <w:marLeft w:val="0"/>
      <w:marRight w:val="0"/>
      <w:marTop w:val="0"/>
      <w:marBottom w:val="0"/>
      <w:divBdr>
        <w:top w:val="none" w:sz="0" w:space="0" w:color="auto"/>
        <w:left w:val="none" w:sz="0" w:space="0" w:color="auto"/>
        <w:bottom w:val="none" w:sz="0" w:space="0" w:color="auto"/>
        <w:right w:val="none" w:sz="0" w:space="0" w:color="auto"/>
      </w:divBdr>
    </w:div>
    <w:div w:id="197513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me.ox.ac.uk" TargetMode="External"/><Relationship Id="rId13" Type="http://schemas.openxmlformats.org/officeDocument/2006/relationships/diagramLayout" Target="diagrams/layout1.xml"/><Relationship Id="rId18" Type="http://schemas.openxmlformats.org/officeDocument/2006/relationships/hyperlink" Target="mailto:recruitment@some.ox.ac.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www.some.ox.ac.uk/jobs"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me.ox.ac.uk"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www.some.ox.ac.uk" TargetMode="External"/><Relationship Id="rId19" Type="http://schemas.openxmlformats.org/officeDocument/2006/relationships/hyperlink" Target="mailto:human.resources@some.ox.ac.u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diagramQuickStyle" Target="diagrams/quickStyl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FP%20-%20Blank.dotx" TargetMode="Externa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07B894-7756-42A4-9022-98DD55D56751}" type="doc">
      <dgm:prSet loTypeId="urn:microsoft.com/office/officeart/2005/8/layout/orgChart1" loCatId="hierarchy" qsTypeId="urn:microsoft.com/office/officeart/2005/8/quickstyle/simple1" qsCatId="simple" csTypeId="urn:microsoft.com/office/officeart/2005/8/colors/accent2_1" csCatId="accent2" phldr="1"/>
      <dgm:spPr/>
      <dgm:t>
        <a:bodyPr/>
        <a:lstStyle/>
        <a:p>
          <a:endParaRPr lang="en-US"/>
        </a:p>
      </dgm:t>
    </dgm:pt>
    <dgm:pt modelId="{0DE9AE22-E04E-420E-9B42-64769D6EA7C2}">
      <dgm:prSet phldrT="[Text]" custT="1"/>
      <dgm:spPr/>
      <dgm:t>
        <a:bodyPr/>
        <a:lstStyle/>
        <a:p>
          <a:r>
            <a:rPr lang="en-US" sz="1100" b="1"/>
            <a:t>Catering and Conference Manager</a:t>
          </a:r>
        </a:p>
      </dgm:t>
    </dgm:pt>
    <dgm:pt modelId="{21B29BBE-59D8-4914-BD59-71F29CBBCF92}" type="parTrans" cxnId="{73346455-8D68-4756-AD47-9867359B0926}">
      <dgm:prSet/>
      <dgm:spPr/>
      <dgm:t>
        <a:bodyPr/>
        <a:lstStyle/>
        <a:p>
          <a:endParaRPr lang="en-US"/>
        </a:p>
      </dgm:t>
    </dgm:pt>
    <dgm:pt modelId="{B5F2DFFC-5E26-4BB6-A400-AC49E0857732}" type="sibTrans" cxnId="{73346455-8D68-4756-AD47-9867359B0926}">
      <dgm:prSet/>
      <dgm:spPr/>
      <dgm:t>
        <a:bodyPr/>
        <a:lstStyle/>
        <a:p>
          <a:endParaRPr lang="en-US"/>
        </a:p>
      </dgm:t>
    </dgm:pt>
    <dgm:pt modelId="{37082566-B723-4386-BA44-AFF5B257877D}">
      <dgm:prSet/>
      <dgm:spPr>
        <a:noFill/>
        <a:ln>
          <a:noFill/>
        </a:ln>
      </dgm:spPr>
      <dgm:t>
        <a:bodyPr/>
        <a:lstStyle/>
        <a:p>
          <a:endParaRPr lang="en-US"/>
        </a:p>
      </dgm:t>
    </dgm:pt>
    <dgm:pt modelId="{B782FF9D-5851-450C-A730-5A7D8451D87F}" type="parTrans" cxnId="{4C77B586-F202-4C41-95D8-1924A0B31E9F}">
      <dgm:prSet/>
      <dgm:spPr/>
      <dgm:t>
        <a:bodyPr/>
        <a:lstStyle/>
        <a:p>
          <a:endParaRPr lang="en-US"/>
        </a:p>
      </dgm:t>
    </dgm:pt>
    <dgm:pt modelId="{15FD7C00-2692-4120-8C42-9DA3FF111529}" type="sibTrans" cxnId="{4C77B586-F202-4C41-95D8-1924A0B31E9F}">
      <dgm:prSet/>
      <dgm:spPr/>
      <dgm:t>
        <a:bodyPr/>
        <a:lstStyle/>
        <a:p>
          <a:endParaRPr lang="en-US"/>
        </a:p>
      </dgm:t>
    </dgm:pt>
    <dgm:pt modelId="{42E78DF4-BB92-4AB5-B530-548910162D1F}">
      <dgm:prSet phldrT="[Text]" custT="1"/>
      <dgm:spPr/>
      <dgm:t>
        <a:bodyPr/>
        <a:lstStyle/>
        <a:p>
          <a:r>
            <a:rPr lang="en-US" sz="1100"/>
            <a:t>Head Chef</a:t>
          </a:r>
        </a:p>
      </dgm:t>
    </dgm:pt>
    <dgm:pt modelId="{A764A1EF-AF7C-427A-AB2A-BB76683FB321}" type="sibTrans" cxnId="{1EBBA5DB-6560-499C-BDE7-C1A89117B54F}">
      <dgm:prSet/>
      <dgm:spPr/>
      <dgm:t>
        <a:bodyPr/>
        <a:lstStyle/>
        <a:p>
          <a:endParaRPr lang="en-US"/>
        </a:p>
      </dgm:t>
    </dgm:pt>
    <dgm:pt modelId="{8D33E23F-2806-43AA-A438-FCB910ACAFBE}" type="parTrans" cxnId="{1EBBA5DB-6560-499C-BDE7-C1A89117B54F}">
      <dgm:prSet/>
      <dgm:spPr/>
      <dgm:t>
        <a:bodyPr/>
        <a:lstStyle/>
        <a:p>
          <a:endParaRPr lang="en-US" sz="1100"/>
        </a:p>
      </dgm:t>
    </dgm:pt>
    <dgm:pt modelId="{8A15EDBE-C0D7-4615-8F72-BEB9C3955DD7}" type="asst">
      <dgm:prSet phldrT="[Text]" custT="1"/>
      <dgm:spPr/>
      <dgm:t>
        <a:bodyPr/>
        <a:lstStyle/>
        <a:p>
          <a:r>
            <a:rPr lang="en-US" sz="1100"/>
            <a:t>Dining Services Manager</a:t>
          </a:r>
        </a:p>
      </dgm:t>
    </dgm:pt>
    <dgm:pt modelId="{D99E64FA-790A-4F4D-B640-A9000D245BF3}" type="sibTrans" cxnId="{6D2F0605-6756-4690-BDA7-184B05756637}">
      <dgm:prSet/>
      <dgm:spPr/>
      <dgm:t>
        <a:bodyPr/>
        <a:lstStyle/>
        <a:p>
          <a:endParaRPr lang="en-US"/>
        </a:p>
      </dgm:t>
    </dgm:pt>
    <dgm:pt modelId="{49B523EA-EBBA-4723-944B-A68D6D07619D}" type="parTrans" cxnId="{6D2F0605-6756-4690-BDA7-184B05756637}">
      <dgm:prSet/>
      <dgm:spPr/>
      <dgm:t>
        <a:bodyPr/>
        <a:lstStyle/>
        <a:p>
          <a:endParaRPr lang="en-US" sz="1100"/>
        </a:p>
      </dgm:t>
    </dgm:pt>
    <dgm:pt modelId="{79BB220C-E2F8-4C32-B5AC-B7659794B61A}">
      <dgm:prSet custT="1"/>
      <dgm:spPr/>
      <dgm:t>
        <a:bodyPr/>
        <a:lstStyle/>
        <a:p>
          <a:r>
            <a:rPr lang="en-US" sz="1100"/>
            <a:t>Catering and Conference Office Assistant</a:t>
          </a:r>
        </a:p>
      </dgm:t>
    </dgm:pt>
    <dgm:pt modelId="{9BD337C3-8FB8-496B-ADA2-B99183CF741C}" type="sibTrans" cxnId="{9EEB8860-AC90-40DD-82AD-825B257020C7}">
      <dgm:prSet/>
      <dgm:spPr/>
      <dgm:t>
        <a:bodyPr/>
        <a:lstStyle/>
        <a:p>
          <a:endParaRPr lang="en-US"/>
        </a:p>
      </dgm:t>
    </dgm:pt>
    <dgm:pt modelId="{B08D8950-F830-4588-81A3-AEE7B66293B0}" type="parTrans" cxnId="{9EEB8860-AC90-40DD-82AD-825B257020C7}">
      <dgm:prSet/>
      <dgm:spPr>
        <a:ln>
          <a:solidFill>
            <a:srgbClr val="C00000"/>
          </a:solidFill>
          <a:prstDash val="sysDot"/>
        </a:ln>
      </dgm:spPr>
      <dgm:t>
        <a:bodyPr/>
        <a:lstStyle/>
        <a:p>
          <a:endParaRPr lang="en-US"/>
        </a:p>
      </dgm:t>
    </dgm:pt>
    <dgm:pt modelId="{02835DE0-CB40-418F-AC58-CCEBE5C78190}">
      <dgm:prSet custT="1"/>
      <dgm:spPr/>
      <dgm:t>
        <a:bodyPr bIns="0"/>
        <a:lstStyle/>
        <a:p>
          <a:pPr algn="ctr">
            <a:lnSpc>
              <a:spcPct val="100000"/>
            </a:lnSpc>
            <a:spcAft>
              <a:spcPts val="0"/>
            </a:spcAft>
          </a:pPr>
          <a:endParaRPr lang="en-US" sz="1100"/>
        </a:p>
        <a:p>
          <a:pPr algn="ctr">
            <a:lnSpc>
              <a:spcPct val="100000"/>
            </a:lnSpc>
            <a:spcAft>
              <a:spcPts val="0"/>
            </a:spcAft>
          </a:pPr>
          <a:r>
            <a:rPr lang="en-US" sz="1100"/>
            <a:t>Conference and Events Coordinator</a:t>
          </a:r>
        </a:p>
        <a:p>
          <a:pPr algn="ctr">
            <a:lnSpc>
              <a:spcPct val="90000"/>
            </a:lnSpc>
            <a:spcAft>
              <a:spcPct val="35000"/>
            </a:spcAft>
          </a:pPr>
          <a:endParaRPr lang="en-US" sz="1100"/>
        </a:p>
      </dgm:t>
    </dgm:pt>
    <dgm:pt modelId="{82824EB4-41D9-4E23-9898-B783CBE0F1EA}" type="sibTrans" cxnId="{F924AF1B-C5F6-441E-9071-782E5D7D43A0}">
      <dgm:prSet/>
      <dgm:spPr/>
      <dgm:t>
        <a:bodyPr/>
        <a:lstStyle/>
        <a:p>
          <a:endParaRPr lang="en-US"/>
        </a:p>
      </dgm:t>
    </dgm:pt>
    <dgm:pt modelId="{143B3AF4-E28A-49E2-859D-388851251C7E}" type="parTrans" cxnId="{F924AF1B-C5F6-441E-9071-782E5D7D43A0}">
      <dgm:prSet/>
      <dgm:spPr/>
      <dgm:t>
        <a:bodyPr/>
        <a:lstStyle/>
        <a:p>
          <a:endParaRPr lang="en-US"/>
        </a:p>
      </dgm:t>
    </dgm:pt>
    <dgm:pt modelId="{7FB8767D-4EF2-4D65-A611-3AA058A1CF1B}">
      <dgm:prSet custT="1"/>
      <dgm:spPr/>
      <dgm:t>
        <a:bodyPr/>
        <a:lstStyle/>
        <a:p>
          <a:r>
            <a:rPr lang="en-US" sz="1100"/>
            <a:t>Terrace Team </a:t>
          </a:r>
          <a:r>
            <a:rPr lang="en-US" sz="900"/>
            <a:t>(College Cafe Bar)</a:t>
          </a:r>
        </a:p>
      </dgm:t>
    </dgm:pt>
    <dgm:pt modelId="{6A7FEB83-5F65-4B38-B3D9-C181B531CF69}" type="sibTrans" cxnId="{E820A9C6-910A-47C7-B860-570FADEAEE4B}">
      <dgm:prSet/>
      <dgm:spPr/>
      <dgm:t>
        <a:bodyPr/>
        <a:lstStyle/>
        <a:p>
          <a:endParaRPr lang="en-US"/>
        </a:p>
      </dgm:t>
    </dgm:pt>
    <dgm:pt modelId="{B52E4D63-43EB-4A49-B99B-88451A9D5C6C}" type="parTrans" cxnId="{E820A9C6-910A-47C7-B860-570FADEAEE4B}">
      <dgm:prSet/>
      <dgm:spPr/>
      <dgm:t>
        <a:bodyPr/>
        <a:lstStyle/>
        <a:p>
          <a:endParaRPr lang="en-US"/>
        </a:p>
      </dgm:t>
    </dgm:pt>
    <dgm:pt modelId="{564A4E83-845F-44D0-B0F5-961B2D094DDA}">
      <dgm:prSet custT="1"/>
      <dgm:spPr/>
      <dgm:t>
        <a:bodyPr/>
        <a:lstStyle/>
        <a:p>
          <a:r>
            <a:rPr lang="en-US" sz="1100"/>
            <a:t>Catering Supervisors (x2)</a:t>
          </a:r>
        </a:p>
      </dgm:t>
    </dgm:pt>
    <dgm:pt modelId="{202112C6-EB22-4D0C-B4C2-B32E11655683}" type="sibTrans" cxnId="{AA2A81AC-9DDC-4935-8E79-562235BBC481}">
      <dgm:prSet/>
      <dgm:spPr/>
      <dgm:t>
        <a:bodyPr/>
        <a:lstStyle/>
        <a:p>
          <a:endParaRPr lang="en-US"/>
        </a:p>
      </dgm:t>
    </dgm:pt>
    <dgm:pt modelId="{353E223C-62AC-4480-A492-D0B08049DD1F}" type="parTrans" cxnId="{AA2A81AC-9DDC-4935-8E79-562235BBC481}">
      <dgm:prSet/>
      <dgm:spPr/>
      <dgm:t>
        <a:bodyPr/>
        <a:lstStyle/>
        <a:p>
          <a:endParaRPr lang="en-US"/>
        </a:p>
      </dgm:t>
    </dgm:pt>
    <dgm:pt modelId="{AF7CCF26-2775-4A0D-9E4C-5D1A9C2245B1}">
      <dgm:prSet custT="1"/>
      <dgm:spPr/>
      <dgm:t>
        <a:bodyPr/>
        <a:lstStyle/>
        <a:p>
          <a:pPr>
            <a:spcAft>
              <a:spcPts val="0"/>
            </a:spcAft>
          </a:pPr>
          <a:endParaRPr lang="en-US" sz="1100"/>
        </a:p>
        <a:p>
          <a:pPr>
            <a:spcAft>
              <a:spcPts val="0"/>
            </a:spcAft>
          </a:pPr>
          <a:r>
            <a:rPr lang="en-US" sz="1100"/>
            <a:t>Catering Assistants </a:t>
          </a:r>
          <a:r>
            <a:rPr lang="en-US" sz="900"/>
            <a:t>(Including Term Time and Casual Staff)</a:t>
          </a:r>
        </a:p>
        <a:p>
          <a:pPr>
            <a:spcAft>
              <a:spcPct val="35000"/>
            </a:spcAft>
          </a:pPr>
          <a:endParaRPr lang="en-US" sz="1100"/>
        </a:p>
      </dgm:t>
    </dgm:pt>
    <dgm:pt modelId="{7C52E556-A9E5-497D-8AE5-97C37AC4162C}" type="sibTrans" cxnId="{A7D7F76B-269D-42A6-928A-A9F953F0E7A9}">
      <dgm:prSet/>
      <dgm:spPr/>
      <dgm:t>
        <a:bodyPr/>
        <a:lstStyle/>
        <a:p>
          <a:endParaRPr lang="en-US"/>
        </a:p>
      </dgm:t>
    </dgm:pt>
    <dgm:pt modelId="{F1F9EC6F-AFC4-49AE-9C14-EDD4DE0F44E1}" type="parTrans" cxnId="{A7D7F76B-269D-42A6-928A-A9F953F0E7A9}">
      <dgm:prSet/>
      <dgm:spPr/>
      <dgm:t>
        <a:bodyPr/>
        <a:lstStyle/>
        <a:p>
          <a:endParaRPr lang="en-US"/>
        </a:p>
      </dgm:t>
    </dgm:pt>
    <dgm:pt modelId="{9BE453AE-89C8-4603-9542-7C5F56C48FF2}">
      <dgm:prSet custT="1"/>
      <dgm:spPr/>
      <dgm:t>
        <a:bodyPr/>
        <a:lstStyle/>
        <a:p>
          <a:r>
            <a:rPr lang="en-US" sz="1100"/>
            <a:t>Senior Catering Assistant</a:t>
          </a:r>
        </a:p>
      </dgm:t>
    </dgm:pt>
    <dgm:pt modelId="{4997BB1A-77FA-4093-82C5-AADAE9939760}" type="sibTrans" cxnId="{5664C6CF-97DB-4000-9DEA-220EE7103B7C}">
      <dgm:prSet/>
      <dgm:spPr/>
      <dgm:t>
        <a:bodyPr/>
        <a:lstStyle/>
        <a:p>
          <a:endParaRPr lang="en-US"/>
        </a:p>
      </dgm:t>
    </dgm:pt>
    <dgm:pt modelId="{B6CDFB41-690C-4153-8AAF-EF3C967D856C}" type="parTrans" cxnId="{5664C6CF-97DB-4000-9DEA-220EE7103B7C}">
      <dgm:prSet/>
      <dgm:spPr/>
      <dgm:t>
        <a:bodyPr/>
        <a:lstStyle/>
        <a:p>
          <a:endParaRPr lang="en-US"/>
        </a:p>
      </dgm:t>
    </dgm:pt>
    <dgm:pt modelId="{D9E1FBEA-8A42-42B9-83EE-BF92CC48B3C3}">
      <dgm:prSet custT="1"/>
      <dgm:spPr/>
      <dgm:t>
        <a:bodyPr/>
        <a:lstStyle/>
        <a:p>
          <a:r>
            <a:rPr lang="en-US" sz="1100"/>
            <a:t>Kitchen Porters (x2)</a:t>
          </a:r>
        </a:p>
      </dgm:t>
    </dgm:pt>
    <dgm:pt modelId="{8B010D9A-5AB5-4608-ACC6-789D8D7601F1}" type="sibTrans" cxnId="{38719E7C-A833-4D19-8E0E-A62B1794A597}">
      <dgm:prSet/>
      <dgm:spPr/>
      <dgm:t>
        <a:bodyPr/>
        <a:lstStyle/>
        <a:p>
          <a:endParaRPr lang="en-US"/>
        </a:p>
      </dgm:t>
    </dgm:pt>
    <dgm:pt modelId="{10F85329-9CC4-4E8D-86C0-04F500831B7C}" type="parTrans" cxnId="{38719E7C-A833-4D19-8E0E-A62B1794A597}">
      <dgm:prSet/>
      <dgm:spPr/>
      <dgm:t>
        <a:bodyPr/>
        <a:lstStyle/>
        <a:p>
          <a:endParaRPr lang="en-US"/>
        </a:p>
      </dgm:t>
    </dgm:pt>
    <dgm:pt modelId="{ACE0CBD1-EEEB-4128-AE83-7B2FE4642DE6}">
      <dgm:prSet custT="1"/>
      <dgm:spPr/>
      <dgm:t>
        <a:bodyPr/>
        <a:lstStyle/>
        <a:p>
          <a:r>
            <a:rPr lang="en-US" sz="1100"/>
            <a:t>Food Preparation Assistants (x2)</a:t>
          </a:r>
        </a:p>
      </dgm:t>
    </dgm:pt>
    <dgm:pt modelId="{DD6BD390-C0AB-4BBB-A92D-A0F8BD76B035}" type="sibTrans" cxnId="{091894BB-3582-454C-8CFD-642B9934A21F}">
      <dgm:prSet/>
      <dgm:spPr/>
      <dgm:t>
        <a:bodyPr/>
        <a:lstStyle/>
        <a:p>
          <a:endParaRPr lang="en-US"/>
        </a:p>
      </dgm:t>
    </dgm:pt>
    <dgm:pt modelId="{2FB627FC-0D2D-4242-AA0B-FA650931C62F}" type="parTrans" cxnId="{091894BB-3582-454C-8CFD-642B9934A21F}">
      <dgm:prSet/>
      <dgm:spPr/>
      <dgm:t>
        <a:bodyPr/>
        <a:lstStyle/>
        <a:p>
          <a:endParaRPr lang="en-US"/>
        </a:p>
      </dgm:t>
    </dgm:pt>
    <dgm:pt modelId="{88A725A1-A23B-4975-B316-E334BC96C72C}">
      <dgm:prSet custT="1"/>
      <dgm:spPr/>
      <dgm:t>
        <a:bodyPr/>
        <a:lstStyle/>
        <a:p>
          <a:r>
            <a:rPr lang="en-US" sz="1100"/>
            <a:t>Commis Chefs (x2)</a:t>
          </a:r>
        </a:p>
      </dgm:t>
    </dgm:pt>
    <dgm:pt modelId="{F2511AD8-3DFC-438F-8B60-C32B5DC98A8E}" type="sibTrans" cxnId="{1248EDAB-BDB9-4454-8EC8-839F2F80E007}">
      <dgm:prSet/>
      <dgm:spPr/>
      <dgm:t>
        <a:bodyPr/>
        <a:lstStyle/>
        <a:p>
          <a:endParaRPr lang="en-US"/>
        </a:p>
      </dgm:t>
    </dgm:pt>
    <dgm:pt modelId="{AD9D2305-FCF8-45EB-8E90-AD52D66CDEC2}" type="parTrans" cxnId="{1248EDAB-BDB9-4454-8EC8-839F2F80E007}">
      <dgm:prSet/>
      <dgm:spPr/>
      <dgm:t>
        <a:bodyPr/>
        <a:lstStyle/>
        <a:p>
          <a:endParaRPr lang="en-US"/>
        </a:p>
      </dgm:t>
    </dgm:pt>
    <dgm:pt modelId="{EFD5AAF1-4AF9-4F69-8BC0-62D4F20A77FF}">
      <dgm:prSet custT="1"/>
      <dgm:spPr/>
      <dgm:t>
        <a:bodyPr/>
        <a:lstStyle/>
        <a:p>
          <a:r>
            <a:rPr lang="en-US" sz="1100"/>
            <a:t>Chefs de Partie (x2)</a:t>
          </a:r>
        </a:p>
      </dgm:t>
    </dgm:pt>
    <dgm:pt modelId="{065B699E-DAE6-449B-B241-31CF9BEC247C}" type="sibTrans" cxnId="{804C8B3B-2868-43DB-AFB2-29C4E7D4E17E}">
      <dgm:prSet/>
      <dgm:spPr/>
      <dgm:t>
        <a:bodyPr/>
        <a:lstStyle/>
        <a:p>
          <a:endParaRPr lang="en-US"/>
        </a:p>
      </dgm:t>
    </dgm:pt>
    <dgm:pt modelId="{CF0ED32B-7559-42ED-BE0E-EF99CBAE8802}" type="parTrans" cxnId="{804C8B3B-2868-43DB-AFB2-29C4E7D4E17E}">
      <dgm:prSet/>
      <dgm:spPr/>
      <dgm:t>
        <a:bodyPr/>
        <a:lstStyle/>
        <a:p>
          <a:endParaRPr lang="en-US"/>
        </a:p>
      </dgm:t>
    </dgm:pt>
    <dgm:pt modelId="{BF361D52-5C39-4E94-B067-8105154ED31A}">
      <dgm:prSet custT="1"/>
      <dgm:spPr/>
      <dgm:t>
        <a:bodyPr/>
        <a:lstStyle/>
        <a:p>
          <a:r>
            <a:rPr lang="en-US" sz="1100"/>
            <a:t>Sous Chefs (x2)</a:t>
          </a:r>
        </a:p>
      </dgm:t>
    </dgm:pt>
    <dgm:pt modelId="{DCD1DF42-5881-400F-A59C-C49D031C127A}" type="sibTrans" cxnId="{6974080E-DD13-4821-A663-665E911130C1}">
      <dgm:prSet/>
      <dgm:spPr/>
      <dgm:t>
        <a:bodyPr/>
        <a:lstStyle/>
        <a:p>
          <a:endParaRPr lang="en-US"/>
        </a:p>
      </dgm:t>
    </dgm:pt>
    <dgm:pt modelId="{3404B6EC-CDAA-4961-96C4-B17EC77BC2EE}" type="parTrans" cxnId="{6974080E-DD13-4821-A663-665E911130C1}">
      <dgm:prSet/>
      <dgm:spPr/>
      <dgm:t>
        <a:bodyPr/>
        <a:lstStyle/>
        <a:p>
          <a:endParaRPr lang="en-US"/>
        </a:p>
      </dgm:t>
    </dgm:pt>
    <dgm:pt modelId="{968D00E6-32B2-4D2A-B754-EB8B9A19EB8E}">
      <dgm:prSet custT="1"/>
      <dgm:spPr/>
      <dgm:t>
        <a:bodyPr/>
        <a:lstStyle/>
        <a:p>
          <a:r>
            <a:rPr lang="en-US" sz="1100"/>
            <a:t>Pastry Chef</a:t>
          </a:r>
        </a:p>
      </dgm:t>
    </dgm:pt>
    <dgm:pt modelId="{F001BB10-C971-4602-B544-4E4D21703AC4}" type="sibTrans" cxnId="{5D13CA73-EC79-469A-B90D-DDFE76F4847D}">
      <dgm:prSet/>
      <dgm:spPr/>
      <dgm:t>
        <a:bodyPr/>
        <a:lstStyle/>
        <a:p>
          <a:endParaRPr lang="en-US"/>
        </a:p>
      </dgm:t>
    </dgm:pt>
    <dgm:pt modelId="{0B24809A-E0B4-4B2D-A689-D9163851BB58}" type="parTrans" cxnId="{5D13CA73-EC79-469A-B90D-DDFE76F4847D}">
      <dgm:prSet/>
      <dgm:spPr>
        <a:ln>
          <a:noFill/>
        </a:ln>
      </dgm:spPr>
      <dgm:t>
        <a:bodyPr/>
        <a:lstStyle/>
        <a:p>
          <a:endParaRPr lang="en-US"/>
        </a:p>
      </dgm:t>
    </dgm:pt>
    <dgm:pt modelId="{98367A70-F565-4520-9B33-7442C4A31171}" type="pres">
      <dgm:prSet presAssocID="{A807B894-7756-42A4-9022-98DD55D56751}" presName="hierChild1" presStyleCnt="0">
        <dgm:presLayoutVars>
          <dgm:orgChart val="1"/>
          <dgm:chPref val="1"/>
          <dgm:dir/>
          <dgm:animOne val="branch"/>
          <dgm:animLvl val="lvl"/>
          <dgm:resizeHandles/>
        </dgm:presLayoutVars>
      </dgm:prSet>
      <dgm:spPr/>
      <dgm:t>
        <a:bodyPr/>
        <a:lstStyle/>
        <a:p>
          <a:endParaRPr lang="en-US"/>
        </a:p>
      </dgm:t>
    </dgm:pt>
    <dgm:pt modelId="{5275DFD2-9C1C-4727-9D0C-C9F43AC7E547}" type="pres">
      <dgm:prSet presAssocID="{0DE9AE22-E04E-420E-9B42-64769D6EA7C2}" presName="hierRoot1" presStyleCnt="0">
        <dgm:presLayoutVars>
          <dgm:hierBranch val="init"/>
        </dgm:presLayoutVars>
      </dgm:prSet>
      <dgm:spPr/>
    </dgm:pt>
    <dgm:pt modelId="{580286B2-FFC8-4724-AD0D-6AC542260B50}" type="pres">
      <dgm:prSet presAssocID="{0DE9AE22-E04E-420E-9B42-64769D6EA7C2}" presName="rootComposite1" presStyleCnt="0"/>
      <dgm:spPr/>
    </dgm:pt>
    <dgm:pt modelId="{09D68180-96DE-4B63-812A-D4252B4D0E5E}" type="pres">
      <dgm:prSet presAssocID="{0DE9AE22-E04E-420E-9B42-64769D6EA7C2}" presName="rootText1" presStyleLbl="node0" presStyleIdx="0" presStyleCnt="1" custScaleX="523810" custScaleY="240663" custLinFactNeighborX="-31243" custLinFactNeighborY="-468">
        <dgm:presLayoutVars>
          <dgm:chPref val="3"/>
        </dgm:presLayoutVars>
      </dgm:prSet>
      <dgm:spPr/>
      <dgm:t>
        <a:bodyPr/>
        <a:lstStyle/>
        <a:p>
          <a:endParaRPr lang="en-US"/>
        </a:p>
      </dgm:t>
    </dgm:pt>
    <dgm:pt modelId="{257B11CD-F38B-4BB6-8FF0-68383C5A2ACC}" type="pres">
      <dgm:prSet presAssocID="{0DE9AE22-E04E-420E-9B42-64769D6EA7C2}" presName="rootConnector1" presStyleLbl="node1" presStyleIdx="0" presStyleCnt="0"/>
      <dgm:spPr/>
      <dgm:t>
        <a:bodyPr/>
        <a:lstStyle/>
        <a:p>
          <a:endParaRPr lang="en-US"/>
        </a:p>
      </dgm:t>
    </dgm:pt>
    <dgm:pt modelId="{99B4360D-5114-4047-B452-BF55F5CCD787}" type="pres">
      <dgm:prSet presAssocID="{0DE9AE22-E04E-420E-9B42-64769D6EA7C2}" presName="hierChild2" presStyleCnt="0"/>
      <dgm:spPr/>
    </dgm:pt>
    <dgm:pt modelId="{D84718F8-13B9-4430-BCBC-741AA8DAF7B7}" type="pres">
      <dgm:prSet presAssocID="{8D33E23F-2806-43AA-A438-FCB910ACAFBE}" presName="Name37" presStyleLbl="parChTrans1D2" presStyleIdx="0" presStyleCnt="4"/>
      <dgm:spPr/>
      <dgm:t>
        <a:bodyPr/>
        <a:lstStyle/>
        <a:p>
          <a:endParaRPr lang="en-US"/>
        </a:p>
      </dgm:t>
    </dgm:pt>
    <dgm:pt modelId="{33DF068F-85F4-4649-BD4B-4A3DA579FF90}" type="pres">
      <dgm:prSet presAssocID="{42E78DF4-BB92-4AB5-B530-548910162D1F}" presName="hierRoot2" presStyleCnt="0">
        <dgm:presLayoutVars>
          <dgm:hierBranch val="init"/>
        </dgm:presLayoutVars>
      </dgm:prSet>
      <dgm:spPr/>
    </dgm:pt>
    <dgm:pt modelId="{1E7FC18F-98BB-4187-9B1D-9FA41F7A9BE4}" type="pres">
      <dgm:prSet presAssocID="{42E78DF4-BB92-4AB5-B530-548910162D1F}" presName="rootComposite" presStyleCnt="0"/>
      <dgm:spPr/>
    </dgm:pt>
    <dgm:pt modelId="{4562BAAE-B809-485B-A611-18966F2D0B30}" type="pres">
      <dgm:prSet presAssocID="{42E78DF4-BB92-4AB5-B530-548910162D1F}" presName="rootText" presStyleLbl="node2" presStyleIdx="0" presStyleCnt="3" custScaleX="303991" custScaleY="168173" custLinFactX="190445" custLinFactY="-267208" custLinFactNeighborX="200000" custLinFactNeighborY="-300000">
        <dgm:presLayoutVars>
          <dgm:chPref val="3"/>
        </dgm:presLayoutVars>
      </dgm:prSet>
      <dgm:spPr/>
      <dgm:t>
        <a:bodyPr/>
        <a:lstStyle/>
        <a:p>
          <a:endParaRPr lang="en-US"/>
        </a:p>
      </dgm:t>
    </dgm:pt>
    <dgm:pt modelId="{CCB504CA-126B-4B8B-A0BB-2E5B2BE0C057}" type="pres">
      <dgm:prSet presAssocID="{42E78DF4-BB92-4AB5-B530-548910162D1F}" presName="rootConnector" presStyleLbl="node2" presStyleIdx="0" presStyleCnt="3"/>
      <dgm:spPr/>
      <dgm:t>
        <a:bodyPr/>
        <a:lstStyle/>
        <a:p>
          <a:endParaRPr lang="en-US"/>
        </a:p>
      </dgm:t>
    </dgm:pt>
    <dgm:pt modelId="{B7970823-AD1B-424B-A958-1270B7BA10E3}" type="pres">
      <dgm:prSet presAssocID="{42E78DF4-BB92-4AB5-B530-548910162D1F}" presName="hierChild4" presStyleCnt="0"/>
      <dgm:spPr/>
    </dgm:pt>
    <dgm:pt modelId="{F11C8048-8B18-447B-9AD0-41851924313A}" type="pres">
      <dgm:prSet presAssocID="{3404B6EC-CDAA-4961-96C4-B17EC77BC2EE}" presName="Name37" presStyleLbl="parChTrans1D3" presStyleIdx="0" presStyleCnt="11"/>
      <dgm:spPr/>
      <dgm:t>
        <a:bodyPr/>
        <a:lstStyle/>
        <a:p>
          <a:endParaRPr lang="en-US"/>
        </a:p>
      </dgm:t>
    </dgm:pt>
    <dgm:pt modelId="{84738AF5-589A-48B5-81DC-E1CCCE5EA2AB}" type="pres">
      <dgm:prSet presAssocID="{BF361D52-5C39-4E94-B067-8105154ED31A}" presName="hierRoot2" presStyleCnt="0">
        <dgm:presLayoutVars>
          <dgm:hierBranch val="init"/>
        </dgm:presLayoutVars>
      </dgm:prSet>
      <dgm:spPr/>
    </dgm:pt>
    <dgm:pt modelId="{1FE1FB89-4D8F-4B1A-8F3C-CCD63A319F39}" type="pres">
      <dgm:prSet presAssocID="{BF361D52-5C39-4E94-B067-8105154ED31A}" presName="rootComposite" presStyleCnt="0"/>
      <dgm:spPr/>
    </dgm:pt>
    <dgm:pt modelId="{5F6C8BC2-2F58-4588-96E4-E89A9AA79BAE}" type="pres">
      <dgm:prSet presAssocID="{BF361D52-5C39-4E94-B067-8105154ED31A}" presName="rootText" presStyleLbl="node3" presStyleIdx="0" presStyleCnt="11" custScaleX="402808" custScaleY="208991" custLinFactX="200000" custLinFactY="-240161" custLinFactNeighborX="285920" custLinFactNeighborY="-300000">
        <dgm:presLayoutVars>
          <dgm:chPref val="3"/>
        </dgm:presLayoutVars>
      </dgm:prSet>
      <dgm:spPr/>
      <dgm:t>
        <a:bodyPr/>
        <a:lstStyle/>
        <a:p>
          <a:endParaRPr lang="en-US"/>
        </a:p>
      </dgm:t>
    </dgm:pt>
    <dgm:pt modelId="{C7BA4FA3-0308-4301-9110-7C8FE8FA4DC4}" type="pres">
      <dgm:prSet presAssocID="{BF361D52-5C39-4E94-B067-8105154ED31A}" presName="rootConnector" presStyleLbl="node3" presStyleIdx="0" presStyleCnt="11"/>
      <dgm:spPr/>
      <dgm:t>
        <a:bodyPr/>
        <a:lstStyle/>
        <a:p>
          <a:endParaRPr lang="en-US"/>
        </a:p>
      </dgm:t>
    </dgm:pt>
    <dgm:pt modelId="{FEBE9F1F-18FC-427D-BAA4-94FFB411D642}" type="pres">
      <dgm:prSet presAssocID="{BF361D52-5C39-4E94-B067-8105154ED31A}" presName="hierChild4" presStyleCnt="0"/>
      <dgm:spPr/>
    </dgm:pt>
    <dgm:pt modelId="{2AAE9FA3-85F8-43E0-9214-40056996F459}" type="pres">
      <dgm:prSet presAssocID="{BF361D52-5C39-4E94-B067-8105154ED31A}" presName="hierChild5" presStyleCnt="0"/>
      <dgm:spPr/>
    </dgm:pt>
    <dgm:pt modelId="{1EE28F6D-78E0-4EA3-8CC5-598F73108FB3}" type="pres">
      <dgm:prSet presAssocID="{CF0ED32B-7559-42ED-BE0E-EF99CBAE8802}" presName="Name37" presStyleLbl="parChTrans1D3" presStyleIdx="1" presStyleCnt="11"/>
      <dgm:spPr/>
      <dgm:t>
        <a:bodyPr/>
        <a:lstStyle/>
        <a:p>
          <a:endParaRPr lang="en-US"/>
        </a:p>
      </dgm:t>
    </dgm:pt>
    <dgm:pt modelId="{4DABDE4D-549F-4F54-A045-9281101A7539}" type="pres">
      <dgm:prSet presAssocID="{EFD5AAF1-4AF9-4F69-8BC0-62D4F20A77FF}" presName="hierRoot2" presStyleCnt="0">
        <dgm:presLayoutVars>
          <dgm:hierBranch val="init"/>
        </dgm:presLayoutVars>
      </dgm:prSet>
      <dgm:spPr/>
    </dgm:pt>
    <dgm:pt modelId="{22078B58-DC11-4E31-979B-FC84A74F086F}" type="pres">
      <dgm:prSet presAssocID="{EFD5AAF1-4AF9-4F69-8BC0-62D4F20A77FF}" presName="rootComposite" presStyleCnt="0"/>
      <dgm:spPr/>
    </dgm:pt>
    <dgm:pt modelId="{D67D7E12-16A2-443F-B417-5D263512295B}" type="pres">
      <dgm:prSet presAssocID="{EFD5AAF1-4AF9-4F69-8BC0-62D4F20A77FF}" presName="rootText" presStyleLbl="node3" presStyleIdx="1" presStyleCnt="11" custScaleX="417767" custScaleY="232271" custLinFactX="200000" custLinFactY="-200000" custLinFactNeighborX="293469" custLinFactNeighborY="-260068">
        <dgm:presLayoutVars>
          <dgm:chPref val="3"/>
        </dgm:presLayoutVars>
      </dgm:prSet>
      <dgm:spPr/>
      <dgm:t>
        <a:bodyPr/>
        <a:lstStyle/>
        <a:p>
          <a:endParaRPr lang="en-US"/>
        </a:p>
      </dgm:t>
    </dgm:pt>
    <dgm:pt modelId="{0938DAC1-286E-4498-85AE-D94894D30971}" type="pres">
      <dgm:prSet presAssocID="{EFD5AAF1-4AF9-4F69-8BC0-62D4F20A77FF}" presName="rootConnector" presStyleLbl="node3" presStyleIdx="1" presStyleCnt="11"/>
      <dgm:spPr/>
      <dgm:t>
        <a:bodyPr/>
        <a:lstStyle/>
        <a:p>
          <a:endParaRPr lang="en-US"/>
        </a:p>
      </dgm:t>
    </dgm:pt>
    <dgm:pt modelId="{767B732E-7E4E-4265-BD74-6EB37CDC76B3}" type="pres">
      <dgm:prSet presAssocID="{EFD5AAF1-4AF9-4F69-8BC0-62D4F20A77FF}" presName="hierChild4" presStyleCnt="0"/>
      <dgm:spPr/>
    </dgm:pt>
    <dgm:pt modelId="{4392E7D3-66CE-4A3B-AC23-D44023EDF401}" type="pres">
      <dgm:prSet presAssocID="{EFD5AAF1-4AF9-4F69-8BC0-62D4F20A77FF}" presName="hierChild5" presStyleCnt="0"/>
      <dgm:spPr/>
    </dgm:pt>
    <dgm:pt modelId="{A79D76D3-2936-4DF7-B4B0-3236961E36DF}" type="pres">
      <dgm:prSet presAssocID="{AD9D2305-FCF8-45EB-8E90-AD52D66CDEC2}" presName="Name37" presStyleLbl="parChTrans1D3" presStyleIdx="2" presStyleCnt="11"/>
      <dgm:spPr/>
      <dgm:t>
        <a:bodyPr/>
        <a:lstStyle/>
        <a:p>
          <a:endParaRPr lang="en-US"/>
        </a:p>
      </dgm:t>
    </dgm:pt>
    <dgm:pt modelId="{B83E4ABE-13B7-45C4-BC70-FE8D8118774A}" type="pres">
      <dgm:prSet presAssocID="{88A725A1-A23B-4975-B316-E334BC96C72C}" presName="hierRoot2" presStyleCnt="0">
        <dgm:presLayoutVars>
          <dgm:hierBranch val="init"/>
        </dgm:presLayoutVars>
      </dgm:prSet>
      <dgm:spPr/>
    </dgm:pt>
    <dgm:pt modelId="{A4295DC1-8190-4BD7-BE4B-4914109C5681}" type="pres">
      <dgm:prSet presAssocID="{88A725A1-A23B-4975-B316-E334BC96C72C}" presName="rootComposite" presStyleCnt="0"/>
      <dgm:spPr/>
    </dgm:pt>
    <dgm:pt modelId="{5A364C10-B8E5-4A1E-B650-23C5E61AEDB8}" type="pres">
      <dgm:prSet presAssocID="{88A725A1-A23B-4975-B316-E334BC96C72C}" presName="rootText" presStyleLbl="node3" presStyleIdx="2" presStyleCnt="11" custScaleX="598869" custScaleY="232919" custLinFactX="200000" custLinFactY="-200000" custLinFactNeighborX="290247" custLinFactNeighborY="-208148">
        <dgm:presLayoutVars>
          <dgm:chPref val="3"/>
        </dgm:presLayoutVars>
      </dgm:prSet>
      <dgm:spPr/>
      <dgm:t>
        <a:bodyPr/>
        <a:lstStyle/>
        <a:p>
          <a:endParaRPr lang="en-US"/>
        </a:p>
      </dgm:t>
    </dgm:pt>
    <dgm:pt modelId="{00645329-CB91-4B43-963C-C1EF9EC937D9}" type="pres">
      <dgm:prSet presAssocID="{88A725A1-A23B-4975-B316-E334BC96C72C}" presName="rootConnector" presStyleLbl="node3" presStyleIdx="2" presStyleCnt="11"/>
      <dgm:spPr/>
      <dgm:t>
        <a:bodyPr/>
        <a:lstStyle/>
        <a:p>
          <a:endParaRPr lang="en-US"/>
        </a:p>
      </dgm:t>
    </dgm:pt>
    <dgm:pt modelId="{92896FFE-652F-4C03-B72D-A4A5B777EFCC}" type="pres">
      <dgm:prSet presAssocID="{88A725A1-A23B-4975-B316-E334BC96C72C}" presName="hierChild4" presStyleCnt="0"/>
      <dgm:spPr/>
    </dgm:pt>
    <dgm:pt modelId="{AFAE175B-BBB4-4109-BD27-630A99807DA0}" type="pres">
      <dgm:prSet presAssocID="{88A725A1-A23B-4975-B316-E334BC96C72C}" presName="hierChild5" presStyleCnt="0"/>
      <dgm:spPr/>
    </dgm:pt>
    <dgm:pt modelId="{114CFAE6-42C9-437A-97E9-D6387A3926A0}" type="pres">
      <dgm:prSet presAssocID="{2FB627FC-0D2D-4242-AA0B-FA650931C62F}" presName="Name37" presStyleLbl="parChTrans1D3" presStyleIdx="3" presStyleCnt="11"/>
      <dgm:spPr/>
      <dgm:t>
        <a:bodyPr/>
        <a:lstStyle/>
        <a:p>
          <a:endParaRPr lang="en-US"/>
        </a:p>
      </dgm:t>
    </dgm:pt>
    <dgm:pt modelId="{A82B4100-08FE-4AAD-98BC-297D2424E744}" type="pres">
      <dgm:prSet presAssocID="{ACE0CBD1-EEEB-4128-AE83-7B2FE4642DE6}" presName="hierRoot2" presStyleCnt="0">
        <dgm:presLayoutVars>
          <dgm:hierBranch val="init"/>
        </dgm:presLayoutVars>
      </dgm:prSet>
      <dgm:spPr/>
    </dgm:pt>
    <dgm:pt modelId="{3A7CF21F-FD50-45F7-9E59-33F1E17D47F5}" type="pres">
      <dgm:prSet presAssocID="{ACE0CBD1-EEEB-4128-AE83-7B2FE4642DE6}" presName="rootComposite" presStyleCnt="0"/>
      <dgm:spPr/>
    </dgm:pt>
    <dgm:pt modelId="{16BA54FC-9D38-4ED1-B3DF-10888D5ED4AE}" type="pres">
      <dgm:prSet presAssocID="{ACE0CBD1-EEEB-4128-AE83-7B2FE4642DE6}" presName="rootText" presStyleLbl="node3" presStyleIdx="3" presStyleCnt="11" custScaleX="490508" custScaleY="230529" custLinFactX="-90598" custLinFactY="-200000" custLinFactNeighborX="-100000" custLinFactNeighborY="-275346">
        <dgm:presLayoutVars>
          <dgm:chPref val="3"/>
        </dgm:presLayoutVars>
      </dgm:prSet>
      <dgm:spPr/>
      <dgm:t>
        <a:bodyPr/>
        <a:lstStyle/>
        <a:p>
          <a:endParaRPr lang="en-US"/>
        </a:p>
      </dgm:t>
    </dgm:pt>
    <dgm:pt modelId="{90E87040-0EB5-47A2-8A1C-C6DA6C699595}" type="pres">
      <dgm:prSet presAssocID="{ACE0CBD1-EEEB-4128-AE83-7B2FE4642DE6}" presName="rootConnector" presStyleLbl="node3" presStyleIdx="3" presStyleCnt="11"/>
      <dgm:spPr/>
      <dgm:t>
        <a:bodyPr/>
        <a:lstStyle/>
        <a:p>
          <a:endParaRPr lang="en-US"/>
        </a:p>
      </dgm:t>
    </dgm:pt>
    <dgm:pt modelId="{41D4DFF1-FDBF-4B99-B124-C86589C82CC4}" type="pres">
      <dgm:prSet presAssocID="{ACE0CBD1-EEEB-4128-AE83-7B2FE4642DE6}" presName="hierChild4" presStyleCnt="0"/>
      <dgm:spPr/>
    </dgm:pt>
    <dgm:pt modelId="{5E07AE4D-86BA-49A7-904F-F43A9AA006AB}" type="pres">
      <dgm:prSet presAssocID="{ACE0CBD1-EEEB-4128-AE83-7B2FE4642DE6}" presName="hierChild5" presStyleCnt="0"/>
      <dgm:spPr/>
    </dgm:pt>
    <dgm:pt modelId="{1435B76E-9193-462D-AB57-54A54B2D5017}" type="pres">
      <dgm:prSet presAssocID="{10F85329-9CC4-4E8D-86C0-04F500831B7C}" presName="Name37" presStyleLbl="parChTrans1D3" presStyleIdx="4" presStyleCnt="11"/>
      <dgm:spPr/>
      <dgm:t>
        <a:bodyPr/>
        <a:lstStyle/>
        <a:p>
          <a:endParaRPr lang="en-US"/>
        </a:p>
      </dgm:t>
    </dgm:pt>
    <dgm:pt modelId="{A7EB699F-B7C9-4F82-89BE-883DBB9DD46F}" type="pres">
      <dgm:prSet presAssocID="{D9E1FBEA-8A42-42B9-83EE-BF92CC48B3C3}" presName="hierRoot2" presStyleCnt="0">
        <dgm:presLayoutVars>
          <dgm:hierBranch val="init"/>
        </dgm:presLayoutVars>
      </dgm:prSet>
      <dgm:spPr/>
    </dgm:pt>
    <dgm:pt modelId="{B8B27BEE-DF40-481A-9803-FF9F1ECEA12C}" type="pres">
      <dgm:prSet presAssocID="{D9E1FBEA-8A42-42B9-83EE-BF92CC48B3C3}" presName="rootComposite" presStyleCnt="0"/>
      <dgm:spPr/>
    </dgm:pt>
    <dgm:pt modelId="{BBC0A242-F524-4CE5-9A50-8C5FBB2FCB56}" type="pres">
      <dgm:prSet presAssocID="{D9E1FBEA-8A42-42B9-83EE-BF92CC48B3C3}" presName="rootText" presStyleLbl="node3" presStyleIdx="4" presStyleCnt="11" custScaleX="556935" custScaleY="237052" custLinFactX="-100000" custLinFactY="-148370" custLinFactNeighborX="-122743" custLinFactNeighborY="-200000">
        <dgm:presLayoutVars>
          <dgm:chPref val="3"/>
        </dgm:presLayoutVars>
      </dgm:prSet>
      <dgm:spPr/>
      <dgm:t>
        <a:bodyPr/>
        <a:lstStyle/>
        <a:p>
          <a:endParaRPr lang="en-US"/>
        </a:p>
      </dgm:t>
    </dgm:pt>
    <dgm:pt modelId="{D6AA7CEF-2AD3-4111-AED0-78FECC9E0677}" type="pres">
      <dgm:prSet presAssocID="{D9E1FBEA-8A42-42B9-83EE-BF92CC48B3C3}" presName="rootConnector" presStyleLbl="node3" presStyleIdx="4" presStyleCnt="11"/>
      <dgm:spPr/>
      <dgm:t>
        <a:bodyPr/>
        <a:lstStyle/>
        <a:p>
          <a:endParaRPr lang="en-US"/>
        </a:p>
      </dgm:t>
    </dgm:pt>
    <dgm:pt modelId="{AAA207A0-D963-4F5C-8A73-214F3009EEF9}" type="pres">
      <dgm:prSet presAssocID="{D9E1FBEA-8A42-42B9-83EE-BF92CC48B3C3}" presName="hierChild4" presStyleCnt="0"/>
      <dgm:spPr/>
    </dgm:pt>
    <dgm:pt modelId="{90CA0AE2-44C9-42DC-8264-14A5D26238E0}" type="pres">
      <dgm:prSet presAssocID="{D9E1FBEA-8A42-42B9-83EE-BF92CC48B3C3}" presName="hierChild5" presStyleCnt="0"/>
      <dgm:spPr/>
    </dgm:pt>
    <dgm:pt modelId="{4E52E5EE-12B0-4C89-B4EE-9680EAC33EC1}" type="pres">
      <dgm:prSet presAssocID="{0B24809A-E0B4-4B2D-A689-D9163851BB58}" presName="Name37" presStyleLbl="parChTrans1D3" presStyleIdx="5" presStyleCnt="11"/>
      <dgm:spPr/>
      <dgm:t>
        <a:bodyPr/>
        <a:lstStyle/>
        <a:p>
          <a:endParaRPr lang="en-US"/>
        </a:p>
      </dgm:t>
    </dgm:pt>
    <dgm:pt modelId="{4245AFFA-8E23-421A-B9BA-CA007B29FEE2}" type="pres">
      <dgm:prSet presAssocID="{968D00E6-32B2-4D2A-B754-EB8B9A19EB8E}" presName="hierRoot2" presStyleCnt="0">
        <dgm:presLayoutVars>
          <dgm:hierBranch val="init"/>
        </dgm:presLayoutVars>
      </dgm:prSet>
      <dgm:spPr/>
    </dgm:pt>
    <dgm:pt modelId="{D890B754-42CE-4B5E-8905-F0ECD461D102}" type="pres">
      <dgm:prSet presAssocID="{968D00E6-32B2-4D2A-B754-EB8B9A19EB8E}" presName="rootComposite" presStyleCnt="0"/>
      <dgm:spPr/>
    </dgm:pt>
    <dgm:pt modelId="{9FD9FB6E-E549-434C-82F4-94F6EF036C3F}" type="pres">
      <dgm:prSet presAssocID="{968D00E6-32B2-4D2A-B754-EB8B9A19EB8E}" presName="rootText" presStyleLbl="node3" presStyleIdx="5" presStyleCnt="11" custScaleX="252796" custScaleY="223638" custLinFactY="-700000" custLinFactNeighborX="11227" custLinFactNeighborY="-766512">
        <dgm:presLayoutVars>
          <dgm:chPref val="3"/>
        </dgm:presLayoutVars>
      </dgm:prSet>
      <dgm:spPr/>
      <dgm:t>
        <a:bodyPr/>
        <a:lstStyle/>
        <a:p>
          <a:endParaRPr lang="en-US"/>
        </a:p>
      </dgm:t>
    </dgm:pt>
    <dgm:pt modelId="{8DA30862-3F6D-433D-A5B3-9F322E3878D6}" type="pres">
      <dgm:prSet presAssocID="{968D00E6-32B2-4D2A-B754-EB8B9A19EB8E}" presName="rootConnector" presStyleLbl="node3" presStyleIdx="5" presStyleCnt="11"/>
      <dgm:spPr/>
      <dgm:t>
        <a:bodyPr/>
        <a:lstStyle/>
        <a:p>
          <a:endParaRPr lang="en-US"/>
        </a:p>
      </dgm:t>
    </dgm:pt>
    <dgm:pt modelId="{DE20A4F0-AD05-4EFD-896A-7D05F1F292B0}" type="pres">
      <dgm:prSet presAssocID="{968D00E6-32B2-4D2A-B754-EB8B9A19EB8E}" presName="hierChild4" presStyleCnt="0"/>
      <dgm:spPr/>
    </dgm:pt>
    <dgm:pt modelId="{CA719C72-52DF-4D9E-A57F-B0C9CD66452E}" type="pres">
      <dgm:prSet presAssocID="{968D00E6-32B2-4D2A-B754-EB8B9A19EB8E}" presName="hierChild5" presStyleCnt="0"/>
      <dgm:spPr/>
    </dgm:pt>
    <dgm:pt modelId="{37220D70-DC52-4106-8E6D-2016A12E2EA5}" type="pres">
      <dgm:prSet presAssocID="{42E78DF4-BB92-4AB5-B530-548910162D1F}" presName="hierChild5" presStyleCnt="0"/>
      <dgm:spPr/>
    </dgm:pt>
    <dgm:pt modelId="{9B17DA29-D38D-468F-9542-094E47145027}" type="pres">
      <dgm:prSet presAssocID="{143B3AF4-E28A-49E2-859D-388851251C7E}" presName="Name37" presStyleLbl="parChTrans1D2" presStyleIdx="1" presStyleCnt="4"/>
      <dgm:spPr/>
      <dgm:t>
        <a:bodyPr/>
        <a:lstStyle/>
        <a:p>
          <a:endParaRPr lang="en-US"/>
        </a:p>
      </dgm:t>
    </dgm:pt>
    <dgm:pt modelId="{3A5F07C4-5BCF-4748-88F6-5F73B4FE7CEF}" type="pres">
      <dgm:prSet presAssocID="{02835DE0-CB40-418F-AC58-CCEBE5C78190}" presName="hierRoot2" presStyleCnt="0">
        <dgm:presLayoutVars>
          <dgm:hierBranch val="init"/>
        </dgm:presLayoutVars>
      </dgm:prSet>
      <dgm:spPr/>
    </dgm:pt>
    <dgm:pt modelId="{6329C0D6-62EE-414D-8921-87C3FC5F1BEF}" type="pres">
      <dgm:prSet presAssocID="{02835DE0-CB40-418F-AC58-CCEBE5C78190}" presName="rootComposite" presStyleCnt="0"/>
      <dgm:spPr/>
    </dgm:pt>
    <dgm:pt modelId="{77528944-2CF9-472D-8019-5B70F3F5B599}" type="pres">
      <dgm:prSet presAssocID="{02835DE0-CB40-418F-AC58-CCEBE5C78190}" presName="rootText" presStyleLbl="node2" presStyleIdx="1" presStyleCnt="3" custScaleX="497407" custScaleY="301649" custLinFactX="224095" custLinFactY="-578140" custLinFactNeighborX="300000" custLinFactNeighborY="-600000">
        <dgm:presLayoutVars>
          <dgm:chPref val="3"/>
        </dgm:presLayoutVars>
      </dgm:prSet>
      <dgm:spPr/>
      <dgm:t>
        <a:bodyPr/>
        <a:lstStyle/>
        <a:p>
          <a:endParaRPr lang="en-US"/>
        </a:p>
      </dgm:t>
    </dgm:pt>
    <dgm:pt modelId="{7AF32B18-DBE6-4844-A13E-1E76D74842EC}" type="pres">
      <dgm:prSet presAssocID="{02835DE0-CB40-418F-AC58-CCEBE5C78190}" presName="rootConnector" presStyleLbl="node2" presStyleIdx="1" presStyleCnt="3"/>
      <dgm:spPr/>
      <dgm:t>
        <a:bodyPr/>
        <a:lstStyle/>
        <a:p>
          <a:endParaRPr lang="en-US"/>
        </a:p>
      </dgm:t>
    </dgm:pt>
    <dgm:pt modelId="{C259325B-3F71-4C35-B344-34C1EE0F107E}" type="pres">
      <dgm:prSet presAssocID="{02835DE0-CB40-418F-AC58-CCEBE5C78190}" presName="hierChild4" presStyleCnt="0"/>
      <dgm:spPr/>
    </dgm:pt>
    <dgm:pt modelId="{8825DB5F-9A1F-493B-830D-7D248D822759}" type="pres">
      <dgm:prSet presAssocID="{B08D8950-F830-4588-81A3-AEE7B66293B0}" presName="Name37" presStyleLbl="parChTrans1D3" presStyleIdx="6" presStyleCnt="11"/>
      <dgm:spPr/>
      <dgm:t>
        <a:bodyPr/>
        <a:lstStyle/>
        <a:p>
          <a:endParaRPr lang="en-US"/>
        </a:p>
      </dgm:t>
    </dgm:pt>
    <dgm:pt modelId="{0DEF481B-6FEE-4AEA-A61F-30017C5559FD}" type="pres">
      <dgm:prSet presAssocID="{79BB220C-E2F8-4C32-B5AC-B7659794B61A}" presName="hierRoot2" presStyleCnt="0">
        <dgm:presLayoutVars>
          <dgm:hierBranch val="init"/>
        </dgm:presLayoutVars>
      </dgm:prSet>
      <dgm:spPr/>
    </dgm:pt>
    <dgm:pt modelId="{A6047E92-1B69-4F83-A520-9717D91FA433}" type="pres">
      <dgm:prSet presAssocID="{79BB220C-E2F8-4C32-B5AC-B7659794B61A}" presName="rootComposite" presStyleCnt="0"/>
      <dgm:spPr/>
    </dgm:pt>
    <dgm:pt modelId="{764CA432-8C65-4500-AB30-D885C26B852A}" type="pres">
      <dgm:prSet presAssocID="{79BB220C-E2F8-4C32-B5AC-B7659794B61A}" presName="rootText" presStyleLbl="node3" presStyleIdx="6" presStyleCnt="11" custScaleX="396673" custScaleY="448395" custLinFactX="211458" custLinFactY="-540043" custLinFactNeighborX="300000" custLinFactNeighborY="-600000">
        <dgm:presLayoutVars>
          <dgm:chPref val="3"/>
        </dgm:presLayoutVars>
      </dgm:prSet>
      <dgm:spPr/>
      <dgm:t>
        <a:bodyPr/>
        <a:lstStyle/>
        <a:p>
          <a:endParaRPr lang="en-US"/>
        </a:p>
      </dgm:t>
    </dgm:pt>
    <dgm:pt modelId="{88386616-9F86-4AEB-9BCC-D5B215757B23}" type="pres">
      <dgm:prSet presAssocID="{79BB220C-E2F8-4C32-B5AC-B7659794B61A}" presName="rootConnector" presStyleLbl="node3" presStyleIdx="6" presStyleCnt="11"/>
      <dgm:spPr/>
      <dgm:t>
        <a:bodyPr/>
        <a:lstStyle/>
        <a:p>
          <a:endParaRPr lang="en-US"/>
        </a:p>
      </dgm:t>
    </dgm:pt>
    <dgm:pt modelId="{7D7DF611-1C96-4C90-A65B-E27497090A9B}" type="pres">
      <dgm:prSet presAssocID="{79BB220C-E2F8-4C32-B5AC-B7659794B61A}" presName="hierChild4" presStyleCnt="0"/>
      <dgm:spPr/>
    </dgm:pt>
    <dgm:pt modelId="{EBBF8E02-04BF-4863-A48A-3852FEC3D57B}" type="pres">
      <dgm:prSet presAssocID="{79BB220C-E2F8-4C32-B5AC-B7659794B61A}" presName="hierChild5" presStyleCnt="0"/>
      <dgm:spPr/>
    </dgm:pt>
    <dgm:pt modelId="{2111F372-2ED7-4306-9FF4-BFF4E1B0E98E}" type="pres">
      <dgm:prSet presAssocID="{02835DE0-CB40-418F-AC58-CCEBE5C78190}" presName="hierChild5" presStyleCnt="0"/>
      <dgm:spPr/>
    </dgm:pt>
    <dgm:pt modelId="{63C6CB19-DA03-440D-B85C-74FB99F78B76}" type="pres">
      <dgm:prSet presAssocID="{B782FF9D-5851-450C-A730-5A7D8451D87F}" presName="Name37" presStyleLbl="parChTrans1D2" presStyleIdx="2" presStyleCnt="4"/>
      <dgm:spPr/>
      <dgm:t>
        <a:bodyPr/>
        <a:lstStyle/>
        <a:p>
          <a:endParaRPr lang="en-US"/>
        </a:p>
      </dgm:t>
    </dgm:pt>
    <dgm:pt modelId="{75B9D0B4-D8D1-4594-BABA-4066B5A36064}" type="pres">
      <dgm:prSet presAssocID="{37082566-B723-4386-BA44-AFF5B257877D}" presName="hierRoot2" presStyleCnt="0">
        <dgm:presLayoutVars>
          <dgm:hierBranch val="init"/>
        </dgm:presLayoutVars>
      </dgm:prSet>
      <dgm:spPr/>
    </dgm:pt>
    <dgm:pt modelId="{E7BBE7FE-0A66-49AF-BA29-407F86CC0C9D}" type="pres">
      <dgm:prSet presAssocID="{37082566-B723-4386-BA44-AFF5B257877D}" presName="rootComposite" presStyleCnt="0"/>
      <dgm:spPr/>
    </dgm:pt>
    <dgm:pt modelId="{011F89AA-672E-47A7-BAFB-AF0E6166EF36}" type="pres">
      <dgm:prSet presAssocID="{37082566-B723-4386-BA44-AFF5B257877D}" presName="rootText" presStyleLbl="node2" presStyleIdx="2" presStyleCnt="3" custFlipVert="0" custFlipHor="1" custScaleX="104548" custScaleY="41053" custLinFactX="89684" custLinFactY="-400000" custLinFactNeighborX="100000" custLinFactNeighborY="-404131">
        <dgm:presLayoutVars>
          <dgm:chPref val="3"/>
        </dgm:presLayoutVars>
      </dgm:prSet>
      <dgm:spPr/>
      <dgm:t>
        <a:bodyPr/>
        <a:lstStyle/>
        <a:p>
          <a:endParaRPr lang="en-US"/>
        </a:p>
      </dgm:t>
    </dgm:pt>
    <dgm:pt modelId="{D7D9FC6F-3C43-4F56-B2CB-A396FAB682F9}" type="pres">
      <dgm:prSet presAssocID="{37082566-B723-4386-BA44-AFF5B257877D}" presName="rootConnector" presStyleLbl="node2" presStyleIdx="2" presStyleCnt="3"/>
      <dgm:spPr/>
      <dgm:t>
        <a:bodyPr/>
        <a:lstStyle/>
        <a:p>
          <a:endParaRPr lang="en-US"/>
        </a:p>
      </dgm:t>
    </dgm:pt>
    <dgm:pt modelId="{5805CDE6-3467-4236-ADF1-F3FA85DD00F2}" type="pres">
      <dgm:prSet presAssocID="{37082566-B723-4386-BA44-AFF5B257877D}" presName="hierChild4" presStyleCnt="0"/>
      <dgm:spPr/>
    </dgm:pt>
    <dgm:pt modelId="{D8036554-96CE-4CF3-8918-F034176FE8B2}" type="pres">
      <dgm:prSet presAssocID="{37082566-B723-4386-BA44-AFF5B257877D}" presName="hierChild5" presStyleCnt="0"/>
      <dgm:spPr/>
    </dgm:pt>
    <dgm:pt modelId="{569F5FCD-FA40-4258-848B-8D33A789AF54}" type="pres">
      <dgm:prSet presAssocID="{0DE9AE22-E04E-420E-9B42-64769D6EA7C2}" presName="hierChild3" presStyleCnt="0"/>
      <dgm:spPr/>
    </dgm:pt>
    <dgm:pt modelId="{FA989704-6C61-4342-AFF0-858223787505}" type="pres">
      <dgm:prSet presAssocID="{49B523EA-EBBA-4723-944B-A68D6D07619D}" presName="Name111" presStyleLbl="parChTrans1D2" presStyleIdx="3" presStyleCnt="4"/>
      <dgm:spPr/>
      <dgm:t>
        <a:bodyPr/>
        <a:lstStyle/>
        <a:p>
          <a:endParaRPr lang="en-US"/>
        </a:p>
      </dgm:t>
    </dgm:pt>
    <dgm:pt modelId="{70B8CD23-B030-475C-B043-02A8409DCAC3}" type="pres">
      <dgm:prSet presAssocID="{8A15EDBE-C0D7-4615-8F72-BEB9C3955DD7}" presName="hierRoot3" presStyleCnt="0">
        <dgm:presLayoutVars>
          <dgm:hierBranch val="init"/>
        </dgm:presLayoutVars>
      </dgm:prSet>
      <dgm:spPr/>
    </dgm:pt>
    <dgm:pt modelId="{8A38525B-4BE5-4324-9DD9-3170BA0D6F89}" type="pres">
      <dgm:prSet presAssocID="{8A15EDBE-C0D7-4615-8F72-BEB9C3955DD7}" presName="rootComposite3" presStyleCnt="0"/>
      <dgm:spPr/>
    </dgm:pt>
    <dgm:pt modelId="{6DB9B4BF-7EEE-499C-B39D-92A4A6CBEEC0}" type="pres">
      <dgm:prSet presAssocID="{8A15EDBE-C0D7-4615-8F72-BEB9C3955DD7}" presName="rootText3" presStyleLbl="asst1" presStyleIdx="0" presStyleCnt="1" custScaleX="387885" custScaleY="266092" custLinFactNeighborX="-60665" custLinFactNeighborY="-45939">
        <dgm:presLayoutVars>
          <dgm:chPref val="3"/>
        </dgm:presLayoutVars>
      </dgm:prSet>
      <dgm:spPr/>
      <dgm:t>
        <a:bodyPr/>
        <a:lstStyle/>
        <a:p>
          <a:endParaRPr lang="en-US"/>
        </a:p>
      </dgm:t>
    </dgm:pt>
    <dgm:pt modelId="{1CF506EB-2380-4854-BC4A-1C2CECEAD660}" type="pres">
      <dgm:prSet presAssocID="{8A15EDBE-C0D7-4615-8F72-BEB9C3955DD7}" presName="rootConnector3" presStyleLbl="asst1" presStyleIdx="0" presStyleCnt="1"/>
      <dgm:spPr/>
      <dgm:t>
        <a:bodyPr/>
        <a:lstStyle/>
        <a:p>
          <a:endParaRPr lang="en-US"/>
        </a:p>
      </dgm:t>
    </dgm:pt>
    <dgm:pt modelId="{9952B600-AFB4-47A3-B7C2-6006453AA002}" type="pres">
      <dgm:prSet presAssocID="{8A15EDBE-C0D7-4615-8F72-BEB9C3955DD7}" presName="hierChild6" presStyleCnt="0"/>
      <dgm:spPr/>
    </dgm:pt>
    <dgm:pt modelId="{D2870657-814C-4A11-95D6-2B2FB2F9F5C3}" type="pres">
      <dgm:prSet presAssocID="{353E223C-62AC-4480-A492-D0B08049DD1F}" presName="Name37" presStyleLbl="parChTrans1D3" presStyleIdx="7" presStyleCnt="11"/>
      <dgm:spPr/>
      <dgm:t>
        <a:bodyPr/>
        <a:lstStyle/>
        <a:p>
          <a:endParaRPr lang="en-US"/>
        </a:p>
      </dgm:t>
    </dgm:pt>
    <dgm:pt modelId="{26C7A0DA-38FC-4F2C-B785-285B121436C3}" type="pres">
      <dgm:prSet presAssocID="{564A4E83-845F-44D0-B0F5-961B2D094DDA}" presName="hierRoot2" presStyleCnt="0">
        <dgm:presLayoutVars>
          <dgm:hierBranch val="init"/>
        </dgm:presLayoutVars>
      </dgm:prSet>
      <dgm:spPr/>
    </dgm:pt>
    <dgm:pt modelId="{66B9C425-8441-4FEF-8ACD-D1D7A9CB09AE}" type="pres">
      <dgm:prSet presAssocID="{564A4E83-845F-44D0-B0F5-961B2D094DDA}" presName="rootComposite" presStyleCnt="0"/>
      <dgm:spPr/>
    </dgm:pt>
    <dgm:pt modelId="{D8201A91-AC73-4936-96E2-8AAB77B37747}" type="pres">
      <dgm:prSet presAssocID="{564A4E83-845F-44D0-B0F5-961B2D094DDA}" presName="rootText" presStyleLbl="node3" presStyleIdx="7" presStyleCnt="11" custScaleX="432828" custScaleY="277734" custLinFactX="-286670" custLinFactNeighborX="-300000" custLinFactNeighborY="83210">
        <dgm:presLayoutVars>
          <dgm:chPref val="3"/>
        </dgm:presLayoutVars>
      </dgm:prSet>
      <dgm:spPr/>
      <dgm:t>
        <a:bodyPr/>
        <a:lstStyle/>
        <a:p>
          <a:endParaRPr lang="en-US"/>
        </a:p>
      </dgm:t>
    </dgm:pt>
    <dgm:pt modelId="{217B1FE8-5906-4E7F-9495-D1C91C5344E9}" type="pres">
      <dgm:prSet presAssocID="{564A4E83-845F-44D0-B0F5-961B2D094DDA}" presName="rootConnector" presStyleLbl="node3" presStyleIdx="7" presStyleCnt="11"/>
      <dgm:spPr/>
      <dgm:t>
        <a:bodyPr/>
        <a:lstStyle/>
        <a:p>
          <a:endParaRPr lang="en-US"/>
        </a:p>
      </dgm:t>
    </dgm:pt>
    <dgm:pt modelId="{B09AF3DC-9770-4016-B6AF-C157B9C2682F}" type="pres">
      <dgm:prSet presAssocID="{564A4E83-845F-44D0-B0F5-961B2D094DDA}" presName="hierChild4" presStyleCnt="0"/>
      <dgm:spPr/>
    </dgm:pt>
    <dgm:pt modelId="{79CB119A-9F5A-4BF8-83E9-32EF13DBE58B}" type="pres">
      <dgm:prSet presAssocID="{564A4E83-845F-44D0-B0F5-961B2D094DDA}" presName="hierChild5" presStyleCnt="0"/>
      <dgm:spPr/>
    </dgm:pt>
    <dgm:pt modelId="{F26D3BCD-AA0B-41B7-93F5-8B09816705F9}" type="pres">
      <dgm:prSet presAssocID="{B6CDFB41-690C-4153-8AAF-EF3C967D856C}" presName="Name37" presStyleLbl="parChTrans1D3" presStyleIdx="8" presStyleCnt="11"/>
      <dgm:spPr/>
      <dgm:t>
        <a:bodyPr/>
        <a:lstStyle/>
        <a:p>
          <a:endParaRPr lang="en-US"/>
        </a:p>
      </dgm:t>
    </dgm:pt>
    <dgm:pt modelId="{B9EC0922-F155-4342-9CA3-738F01C185B1}" type="pres">
      <dgm:prSet presAssocID="{9BE453AE-89C8-4603-9542-7C5F56C48FF2}" presName="hierRoot2" presStyleCnt="0">
        <dgm:presLayoutVars>
          <dgm:hierBranch val="init"/>
        </dgm:presLayoutVars>
      </dgm:prSet>
      <dgm:spPr/>
    </dgm:pt>
    <dgm:pt modelId="{F40C4B70-D78E-49EC-9E3D-6DEE9015A7DE}" type="pres">
      <dgm:prSet presAssocID="{9BE453AE-89C8-4603-9542-7C5F56C48FF2}" presName="rootComposite" presStyleCnt="0"/>
      <dgm:spPr/>
    </dgm:pt>
    <dgm:pt modelId="{33104B94-AF2B-4CDE-9487-B7EB9780F6AE}" type="pres">
      <dgm:prSet presAssocID="{9BE453AE-89C8-4603-9542-7C5F56C48FF2}" presName="rootText" presStyleLbl="node3" presStyleIdx="8" presStyleCnt="11" custScaleX="437456" custScaleY="247108" custLinFactX="-300000" custLinFactY="91165" custLinFactNeighborX="-328672" custLinFactNeighborY="100000">
        <dgm:presLayoutVars>
          <dgm:chPref val="3"/>
        </dgm:presLayoutVars>
      </dgm:prSet>
      <dgm:spPr/>
      <dgm:t>
        <a:bodyPr/>
        <a:lstStyle/>
        <a:p>
          <a:endParaRPr lang="en-US"/>
        </a:p>
      </dgm:t>
    </dgm:pt>
    <dgm:pt modelId="{79E6B5F0-DEA2-4C57-A43E-84524B049E85}" type="pres">
      <dgm:prSet presAssocID="{9BE453AE-89C8-4603-9542-7C5F56C48FF2}" presName="rootConnector" presStyleLbl="node3" presStyleIdx="8" presStyleCnt="11"/>
      <dgm:spPr/>
      <dgm:t>
        <a:bodyPr/>
        <a:lstStyle/>
        <a:p>
          <a:endParaRPr lang="en-US"/>
        </a:p>
      </dgm:t>
    </dgm:pt>
    <dgm:pt modelId="{45B663E5-FB17-4DC8-9699-0948B88F2A7A}" type="pres">
      <dgm:prSet presAssocID="{9BE453AE-89C8-4603-9542-7C5F56C48FF2}" presName="hierChild4" presStyleCnt="0"/>
      <dgm:spPr/>
    </dgm:pt>
    <dgm:pt modelId="{04E241E3-3BFE-4E20-A44B-265AFD642818}" type="pres">
      <dgm:prSet presAssocID="{9BE453AE-89C8-4603-9542-7C5F56C48FF2}" presName="hierChild5" presStyleCnt="0"/>
      <dgm:spPr/>
    </dgm:pt>
    <dgm:pt modelId="{E03A4CE5-C2FD-4BBE-BA97-87BC97AC2A13}" type="pres">
      <dgm:prSet presAssocID="{F1F9EC6F-AFC4-49AE-9C14-EDD4DE0F44E1}" presName="Name37" presStyleLbl="parChTrans1D3" presStyleIdx="9" presStyleCnt="11"/>
      <dgm:spPr/>
      <dgm:t>
        <a:bodyPr/>
        <a:lstStyle/>
        <a:p>
          <a:endParaRPr lang="en-US"/>
        </a:p>
      </dgm:t>
    </dgm:pt>
    <dgm:pt modelId="{2BCE0E97-BF5A-4056-9582-07EF89E1C966}" type="pres">
      <dgm:prSet presAssocID="{AF7CCF26-2775-4A0D-9E4C-5D1A9C2245B1}" presName="hierRoot2" presStyleCnt="0">
        <dgm:presLayoutVars>
          <dgm:hierBranch val="init"/>
        </dgm:presLayoutVars>
      </dgm:prSet>
      <dgm:spPr/>
    </dgm:pt>
    <dgm:pt modelId="{99F14A7B-D110-49D2-B5B0-91CC3E3AA5A1}" type="pres">
      <dgm:prSet presAssocID="{AF7CCF26-2775-4A0D-9E4C-5D1A9C2245B1}" presName="rootComposite" presStyleCnt="0"/>
      <dgm:spPr/>
    </dgm:pt>
    <dgm:pt modelId="{72FD3A2B-F1D2-41F2-A64A-D93A3EB5BA67}" type="pres">
      <dgm:prSet presAssocID="{AF7CCF26-2775-4A0D-9E4C-5D1A9C2245B1}" presName="rootText" presStyleLbl="node3" presStyleIdx="9" presStyleCnt="11" custScaleX="483434" custScaleY="385897" custLinFactX="-300000" custLinFactY="100000" custLinFactNeighborX="-346015" custLinFactNeighborY="177090">
        <dgm:presLayoutVars>
          <dgm:chPref val="3"/>
        </dgm:presLayoutVars>
      </dgm:prSet>
      <dgm:spPr/>
      <dgm:t>
        <a:bodyPr/>
        <a:lstStyle/>
        <a:p>
          <a:endParaRPr lang="en-US"/>
        </a:p>
      </dgm:t>
    </dgm:pt>
    <dgm:pt modelId="{2E75F849-AA26-44A7-A231-BEECF912F975}" type="pres">
      <dgm:prSet presAssocID="{AF7CCF26-2775-4A0D-9E4C-5D1A9C2245B1}" presName="rootConnector" presStyleLbl="node3" presStyleIdx="9" presStyleCnt="11"/>
      <dgm:spPr/>
      <dgm:t>
        <a:bodyPr/>
        <a:lstStyle/>
        <a:p>
          <a:endParaRPr lang="en-US"/>
        </a:p>
      </dgm:t>
    </dgm:pt>
    <dgm:pt modelId="{7FC691D1-1F96-4C9E-A350-8C6DC4A31DA4}" type="pres">
      <dgm:prSet presAssocID="{AF7CCF26-2775-4A0D-9E4C-5D1A9C2245B1}" presName="hierChild4" presStyleCnt="0"/>
      <dgm:spPr/>
    </dgm:pt>
    <dgm:pt modelId="{9A086DEF-A7E4-48A1-ABEB-1467E45398AD}" type="pres">
      <dgm:prSet presAssocID="{AF7CCF26-2775-4A0D-9E4C-5D1A9C2245B1}" presName="hierChild5" presStyleCnt="0"/>
      <dgm:spPr/>
    </dgm:pt>
    <dgm:pt modelId="{C52BC853-73EF-47F8-AAFB-931622C6DC06}" type="pres">
      <dgm:prSet presAssocID="{B52E4D63-43EB-4A49-B99B-88451A9D5C6C}" presName="Name37" presStyleLbl="parChTrans1D3" presStyleIdx="10" presStyleCnt="11"/>
      <dgm:spPr/>
      <dgm:t>
        <a:bodyPr/>
        <a:lstStyle/>
        <a:p>
          <a:endParaRPr lang="en-US"/>
        </a:p>
      </dgm:t>
    </dgm:pt>
    <dgm:pt modelId="{7DD5A969-1280-4797-8E8E-1087C94A46DE}" type="pres">
      <dgm:prSet presAssocID="{7FB8767D-4EF2-4D65-A611-3AA058A1CF1B}" presName="hierRoot2" presStyleCnt="0">
        <dgm:presLayoutVars>
          <dgm:hierBranch val="init"/>
        </dgm:presLayoutVars>
      </dgm:prSet>
      <dgm:spPr/>
    </dgm:pt>
    <dgm:pt modelId="{5D6658D8-9A6B-4263-8A0D-9FA835A6BF7F}" type="pres">
      <dgm:prSet presAssocID="{7FB8767D-4EF2-4D65-A611-3AA058A1CF1B}" presName="rootComposite" presStyleCnt="0"/>
      <dgm:spPr/>
    </dgm:pt>
    <dgm:pt modelId="{3D0BCF8B-63E6-402A-B0D9-73AACFD04979}" type="pres">
      <dgm:prSet presAssocID="{7FB8767D-4EF2-4D65-A611-3AA058A1CF1B}" presName="rootText" presStyleLbl="node3" presStyleIdx="10" presStyleCnt="11" custScaleX="372566" custScaleY="331159" custLinFactY="-400000" custLinFactNeighborX="-9633" custLinFactNeighborY="-437394">
        <dgm:presLayoutVars>
          <dgm:chPref val="3"/>
        </dgm:presLayoutVars>
      </dgm:prSet>
      <dgm:spPr/>
      <dgm:t>
        <a:bodyPr/>
        <a:lstStyle/>
        <a:p>
          <a:endParaRPr lang="en-US"/>
        </a:p>
      </dgm:t>
    </dgm:pt>
    <dgm:pt modelId="{5EF25E26-9B48-43B0-9049-886BCC911450}" type="pres">
      <dgm:prSet presAssocID="{7FB8767D-4EF2-4D65-A611-3AA058A1CF1B}" presName="rootConnector" presStyleLbl="node3" presStyleIdx="10" presStyleCnt="11"/>
      <dgm:spPr/>
      <dgm:t>
        <a:bodyPr/>
        <a:lstStyle/>
        <a:p>
          <a:endParaRPr lang="en-US"/>
        </a:p>
      </dgm:t>
    </dgm:pt>
    <dgm:pt modelId="{C6F6D0BA-B96B-43B1-99D9-FF925BEBD18E}" type="pres">
      <dgm:prSet presAssocID="{7FB8767D-4EF2-4D65-A611-3AA058A1CF1B}" presName="hierChild4" presStyleCnt="0"/>
      <dgm:spPr/>
    </dgm:pt>
    <dgm:pt modelId="{B0E6B4FA-7026-4DF9-BCE5-9B8DB955F1E5}" type="pres">
      <dgm:prSet presAssocID="{7FB8767D-4EF2-4D65-A611-3AA058A1CF1B}" presName="hierChild5" presStyleCnt="0"/>
      <dgm:spPr/>
    </dgm:pt>
    <dgm:pt modelId="{49AB0271-ED96-40AA-AB08-B99E3F884031}" type="pres">
      <dgm:prSet presAssocID="{8A15EDBE-C0D7-4615-8F72-BEB9C3955DD7}" presName="hierChild7" presStyleCnt="0"/>
      <dgm:spPr/>
    </dgm:pt>
  </dgm:ptLst>
  <dgm:cxnLst>
    <dgm:cxn modelId="{6D2F0605-6756-4690-BDA7-184B05756637}" srcId="{0DE9AE22-E04E-420E-9B42-64769D6EA7C2}" destId="{8A15EDBE-C0D7-4615-8F72-BEB9C3955DD7}" srcOrd="0" destOrd="0" parTransId="{49B523EA-EBBA-4723-944B-A68D6D07619D}" sibTransId="{D99E64FA-790A-4F4D-B640-A9000D245BF3}"/>
    <dgm:cxn modelId="{0390946B-97A8-4E60-9082-F1C98FB360A5}" type="presOf" srcId="{B6CDFB41-690C-4153-8AAF-EF3C967D856C}" destId="{F26D3BCD-AA0B-41B7-93F5-8B09816705F9}" srcOrd="0" destOrd="0" presId="urn:microsoft.com/office/officeart/2005/8/layout/orgChart1"/>
    <dgm:cxn modelId="{89D0CDF2-639A-4C74-AEBF-D81BA47C1DA5}" type="presOf" srcId="{353E223C-62AC-4480-A492-D0B08049DD1F}" destId="{D2870657-814C-4A11-95D6-2B2FB2F9F5C3}" srcOrd="0" destOrd="0" presId="urn:microsoft.com/office/officeart/2005/8/layout/orgChart1"/>
    <dgm:cxn modelId="{BDD5776A-BDEE-4658-B8EF-D886D048FB2C}" type="presOf" srcId="{9BE453AE-89C8-4603-9542-7C5F56C48FF2}" destId="{33104B94-AF2B-4CDE-9487-B7EB9780F6AE}" srcOrd="0" destOrd="0" presId="urn:microsoft.com/office/officeart/2005/8/layout/orgChart1"/>
    <dgm:cxn modelId="{0A0D36EE-2630-4DD9-AF7B-777ECAF777A8}" type="presOf" srcId="{42E78DF4-BB92-4AB5-B530-548910162D1F}" destId="{4562BAAE-B809-485B-A611-18966F2D0B30}" srcOrd="0" destOrd="0" presId="urn:microsoft.com/office/officeart/2005/8/layout/orgChart1"/>
    <dgm:cxn modelId="{E65BEC9C-348D-4056-9467-E024A167EDB8}" type="presOf" srcId="{79BB220C-E2F8-4C32-B5AC-B7659794B61A}" destId="{88386616-9F86-4AEB-9BCC-D5B215757B23}" srcOrd="1" destOrd="0" presId="urn:microsoft.com/office/officeart/2005/8/layout/orgChart1"/>
    <dgm:cxn modelId="{41B44951-F924-4A83-A052-B00549B7C70C}" type="presOf" srcId="{143B3AF4-E28A-49E2-859D-388851251C7E}" destId="{9B17DA29-D38D-468F-9542-094E47145027}" srcOrd="0" destOrd="0" presId="urn:microsoft.com/office/officeart/2005/8/layout/orgChart1"/>
    <dgm:cxn modelId="{04FA8258-D2D2-4337-8EF6-CAF17AE6D44E}" type="presOf" srcId="{B782FF9D-5851-450C-A730-5A7D8451D87F}" destId="{63C6CB19-DA03-440D-B85C-74FB99F78B76}" srcOrd="0" destOrd="0" presId="urn:microsoft.com/office/officeart/2005/8/layout/orgChart1"/>
    <dgm:cxn modelId="{4C77B586-F202-4C41-95D8-1924A0B31E9F}" srcId="{0DE9AE22-E04E-420E-9B42-64769D6EA7C2}" destId="{37082566-B723-4386-BA44-AFF5B257877D}" srcOrd="3" destOrd="0" parTransId="{B782FF9D-5851-450C-A730-5A7D8451D87F}" sibTransId="{15FD7C00-2692-4120-8C42-9DA3FF111529}"/>
    <dgm:cxn modelId="{B6BFB402-77CC-43CF-B868-F98B5BF45967}" type="presOf" srcId="{10F85329-9CC4-4E8D-86C0-04F500831B7C}" destId="{1435B76E-9193-462D-AB57-54A54B2D5017}" srcOrd="0" destOrd="0" presId="urn:microsoft.com/office/officeart/2005/8/layout/orgChart1"/>
    <dgm:cxn modelId="{465A4A04-EC52-4BEA-B7F8-EF36731729B2}" type="presOf" srcId="{37082566-B723-4386-BA44-AFF5B257877D}" destId="{D7D9FC6F-3C43-4F56-B2CB-A396FAB682F9}" srcOrd="1" destOrd="0" presId="urn:microsoft.com/office/officeart/2005/8/layout/orgChart1"/>
    <dgm:cxn modelId="{1EBBA5DB-6560-499C-BDE7-C1A89117B54F}" srcId="{0DE9AE22-E04E-420E-9B42-64769D6EA7C2}" destId="{42E78DF4-BB92-4AB5-B530-548910162D1F}" srcOrd="1" destOrd="0" parTransId="{8D33E23F-2806-43AA-A438-FCB910ACAFBE}" sibTransId="{A764A1EF-AF7C-427A-AB2A-BB76683FB321}"/>
    <dgm:cxn modelId="{1248EDAB-BDB9-4454-8EC8-839F2F80E007}" srcId="{42E78DF4-BB92-4AB5-B530-548910162D1F}" destId="{88A725A1-A23B-4975-B316-E334BC96C72C}" srcOrd="2" destOrd="0" parTransId="{AD9D2305-FCF8-45EB-8E90-AD52D66CDEC2}" sibTransId="{F2511AD8-3DFC-438F-8B60-C32B5DC98A8E}"/>
    <dgm:cxn modelId="{E8402E6C-439E-4E89-8A84-4E8D4004B759}" type="presOf" srcId="{0B24809A-E0B4-4B2D-A689-D9163851BB58}" destId="{4E52E5EE-12B0-4C89-B4EE-9680EAC33EC1}" srcOrd="0" destOrd="0" presId="urn:microsoft.com/office/officeart/2005/8/layout/orgChart1"/>
    <dgm:cxn modelId="{F509B43E-3539-4C79-8522-B5AAF36B984A}" type="presOf" srcId="{79BB220C-E2F8-4C32-B5AC-B7659794B61A}" destId="{764CA432-8C65-4500-AB30-D885C26B852A}" srcOrd="0" destOrd="0" presId="urn:microsoft.com/office/officeart/2005/8/layout/orgChart1"/>
    <dgm:cxn modelId="{9EEB8860-AC90-40DD-82AD-825B257020C7}" srcId="{02835DE0-CB40-418F-AC58-CCEBE5C78190}" destId="{79BB220C-E2F8-4C32-B5AC-B7659794B61A}" srcOrd="0" destOrd="0" parTransId="{B08D8950-F830-4588-81A3-AEE7B66293B0}" sibTransId="{9BD337C3-8FB8-496B-ADA2-B99183CF741C}"/>
    <dgm:cxn modelId="{04ADBE9E-1FB7-4B1F-948A-E9D609ED54E9}" type="presOf" srcId="{88A725A1-A23B-4975-B316-E334BC96C72C}" destId="{00645329-CB91-4B43-963C-C1EF9EC937D9}" srcOrd="1" destOrd="0" presId="urn:microsoft.com/office/officeart/2005/8/layout/orgChart1"/>
    <dgm:cxn modelId="{38719E7C-A833-4D19-8E0E-A62B1794A597}" srcId="{42E78DF4-BB92-4AB5-B530-548910162D1F}" destId="{D9E1FBEA-8A42-42B9-83EE-BF92CC48B3C3}" srcOrd="4" destOrd="0" parTransId="{10F85329-9CC4-4E8D-86C0-04F500831B7C}" sibTransId="{8B010D9A-5AB5-4608-ACC6-789D8D7601F1}"/>
    <dgm:cxn modelId="{091894BB-3582-454C-8CFD-642B9934A21F}" srcId="{42E78DF4-BB92-4AB5-B530-548910162D1F}" destId="{ACE0CBD1-EEEB-4128-AE83-7B2FE4642DE6}" srcOrd="3" destOrd="0" parTransId="{2FB627FC-0D2D-4242-AA0B-FA650931C62F}" sibTransId="{DD6BD390-C0AB-4BBB-A92D-A0F8BD76B035}"/>
    <dgm:cxn modelId="{03FE6D4E-B405-4203-B110-D2D5AEB6480D}" type="presOf" srcId="{9BE453AE-89C8-4603-9542-7C5F56C48FF2}" destId="{79E6B5F0-DEA2-4C57-A43E-84524B049E85}" srcOrd="1" destOrd="0" presId="urn:microsoft.com/office/officeart/2005/8/layout/orgChart1"/>
    <dgm:cxn modelId="{2C10F8B1-619E-46DE-AFB9-32EAE43E3FF3}" type="presOf" srcId="{A807B894-7756-42A4-9022-98DD55D56751}" destId="{98367A70-F565-4520-9B33-7442C4A31171}" srcOrd="0" destOrd="0" presId="urn:microsoft.com/office/officeart/2005/8/layout/orgChart1"/>
    <dgm:cxn modelId="{E3F0E07D-1032-4124-857B-4388C2EF6035}" type="presOf" srcId="{8A15EDBE-C0D7-4615-8F72-BEB9C3955DD7}" destId="{1CF506EB-2380-4854-BC4A-1C2CECEAD660}" srcOrd="1" destOrd="0" presId="urn:microsoft.com/office/officeart/2005/8/layout/orgChart1"/>
    <dgm:cxn modelId="{257A5C47-0CEA-4885-88BD-1674B5251409}" type="presOf" srcId="{968D00E6-32B2-4D2A-B754-EB8B9A19EB8E}" destId="{8DA30862-3F6D-433D-A5B3-9F322E3878D6}" srcOrd="1" destOrd="0" presId="urn:microsoft.com/office/officeart/2005/8/layout/orgChart1"/>
    <dgm:cxn modelId="{0378FE42-161A-4A3F-8B41-DD38925ECFB5}" type="presOf" srcId="{8A15EDBE-C0D7-4615-8F72-BEB9C3955DD7}" destId="{6DB9B4BF-7EEE-499C-B39D-92A4A6CBEEC0}" srcOrd="0" destOrd="0" presId="urn:microsoft.com/office/officeart/2005/8/layout/orgChart1"/>
    <dgm:cxn modelId="{AD8C779C-67FB-4A0A-8D56-B2FE50457F47}" type="presOf" srcId="{AF7CCF26-2775-4A0D-9E4C-5D1A9C2245B1}" destId="{2E75F849-AA26-44A7-A231-BEECF912F975}" srcOrd="1" destOrd="0" presId="urn:microsoft.com/office/officeart/2005/8/layout/orgChart1"/>
    <dgm:cxn modelId="{1700CD76-B210-4F40-8B69-AD675E084E52}" type="presOf" srcId="{8D33E23F-2806-43AA-A438-FCB910ACAFBE}" destId="{D84718F8-13B9-4430-BCBC-741AA8DAF7B7}" srcOrd="0" destOrd="0" presId="urn:microsoft.com/office/officeart/2005/8/layout/orgChart1"/>
    <dgm:cxn modelId="{5D13CA73-EC79-469A-B90D-DDFE76F4847D}" srcId="{42E78DF4-BB92-4AB5-B530-548910162D1F}" destId="{968D00E6-32B2-4D2A-B754-EB8B9A19EB8E}" srcOrd="5" destOrd="0" parTransId="{0B24809A-E0B4-4B2D-A689-D9163851BB58}" sibTransId="{F001BB10-C971-4602-B544-4E4D21703AC4}"/>
    <dgm:cxn modelId="{A4B52B18-5B53-4034-8DD9-AAFB685572DC}" type="presOf" srcId="{7FB8767D-4EF2-4D65-A611-3AA058A1CF1B}" destId="{5EF25E26-9B48-43B0-9049-886BCC911450}" srcOrd="1" destOrd="0" presId="urn:microsoft.com/office/officeart/2005/8/layout/orgChart1"/>
    <dgm:cxn modelId="{E08A3110-ED77-42C9-A7A2-DDE59F23623F}" type="presOf" srcId="{AF7CCF26-2775-4A0D-9E4C-5D1A9C2245B1}" destId="{72FD3A2B-F1D2-41F2-A64A-D93A3EB5BA67}" srcOrd="0" destOrd="0" presId="urn:microsoft.com/office/officeart/2005/8/layout/orgChart1"/>
    <dgm:cxn modelId="{A7D7F76B-269D-42A6-928A-A9F953F0E7A9}" srcId="{8A15EDBE-C0D7-4615-8F72-BEB9C3955DD7}" destId="{AF7CCF26-2775-4A0D-9E4C-5D1A9C2245B1}" srcOrd="2" destOrd="0" parTransId="{F1F9EC6F-AFC4-49AE-9C14-EDD4DE0F44E1}" sibTransId="{7C52E556-A9E5-497D-8AE5-97C37AC4162C}"/>
    <dgm:cxn modelId="{804C8B3B-2868-43DB-AFB2-29C4E7D4E17E}" srcId="{42E78DF4-BB92-4AB5-B530-548910162D1F}" destId="{EFD5AAF1-4AF9-4F69-8BC0-62D4F20A77FF}" srcOrd="1" destOrd="0" parTransId="{CF0ED32B-7559-42ED-BE0E-EF99CBAE8802}" sibTransId="{065B699E-DAE6-449B-B241-31CF9BEC247C}"/>
    <dgm:cxn modelId="{9F6F0485-C803-423B-82EC-DE43FF24E71F}" type="presOf" srcId="{3404B6EC-CDAA-4961-96C4-B17EC77BC2EE}" destId="{F11C8048-8B18-447B-9AD0-41851924313A}" srcOrd="0" destOrd="0" presId="urn:microsoft.com/office/officeart/2005/8/layout/orgChart1"/>
    <dgm:cxn modelId="{F9E0F2BA-25C3-43DD-ABAF-9B3E16880D41}" type="presOf" srcId="{7FB8767D-4EF2-4D65-A611-3AA058A1CF1B}" destId="{3D0BCF8B-63E6-402A-B0D9-73AACFD04979}" srcOrd="0" destOrd="0" presId="urn:microsoft.com/office/officeart/2005/8/layout/orgChart1"/>
    <dgm:cxn modelId="{F06C2C01-14C1-4484-B09B-960AB001AC5F}" type="presOf" srcId="{02835DE0-CB40-418F-AC58-CCEBE5C78190}" destId="{7AF32B18-DBE6-4844-A13E-1E76D74842EC}" srcOrd="1" destOrd="0" presId="urn:microsoft.com/office/officeart/2005/8/layout/orgChart1"/>
    <dgm:cxn modelId="{FC299161-7224-4DCF-888A-5A764E0A80BB}" type="presOf" srcId="{37082566-B723-4386-BA44-AFF5B257877D}" destId="{011F89AA-672E-47A7-BAFB-AF0E6166EF36}" srcOrd="0" destOrd="0" presId="urn:microsoft.com/office/officeart/2005/8/layout/orgChart1"/>
    <dgm:cxn modelId="{E820A9C6-910A-47C7-B860-570FADEAEE4B}" srcId="{8A15EDBE-C0D7-4615-8F72-BEB9C3955DD7}" destId="{7FB8767D-4EF2-4D65-A611-3AA058A1CF1B}" srcOrd="3" destOrd="0" parTransId="{B52E4D63-43EB-4A49-B99B-88451A9D5C6C}" sibTransId="{6A7FEB83-5F65-4B38-B3D9-C181B531CF69}"/>
    <dgm:cxn modelId="{7A082020-4E47-4BA6-9CC0-DA3AB3E3C67B}" type="presOf" srcId="{49B523EA-EBBA-4723-944B-A68D6D07619D}" destId="{FA989704-6C61-4342-AFF0-858223787505}" srcOrd="0" destOrd="0" presId="urn:microsoft.com/office/officeart/2005/8/layout/orgChart1"/>
    <dgm:cxn modelId="{C5CB0AA0-7611-4941-9C3C-9EA7A8F41675}" type="presOf" srcId="{0DE9AE22-E04E-420E-9B42-64769D6EA7C2}" destId="{09D68180-96DE-4B63-812A-D4252B4D0E5E}" srcOrd="0" destOrd="0" presId="urn:microsoft.com/office/officeart/2005/8/layout/orgChart1"/>
    <dgm:cxn modelId="{055198AD-792F-4579-BFCA-116B07312499}" type="presOf" srcId="{BF361D52-5C39-4E94-B067-8105154ED31A}" destId="{5F6C8BC2-2F58-4588-96E4-E89A9AA79BAE}" srcOrd="0" destOrd="0" presId="urn:microsoft.com/office/officeart/2005/8/layout/orgChart1"/>
    <dgm:cxn modelId="{01C8C051-939C-491F-9FA9-A79924F233F5}" type="presOf" srcId="{02835DE0-CB40-418F-AC58-CCEBE5C78190}" destId="{77528944-2CF9-472D-8019-5B70F3F5B599}" srcOrd="0" destOrd="0" presId="urn:microsoft.com/office/officeart/2005/8/layout/orgChart1"/>
    <dgm:cxn modelId="{70C5F1BF-D2EB-4D62-874A-B5C25E735DCA}" type="presOf" srcId="{EFD5AAF1-4AF9-4F69-8BC0-62D4F20A77FF}" destId="{D67D7E12-16A2-443F-B417-5D263512295B}" srcOrd="0" destOrd="0" presId="urn:microsoft.com/office/officeart/2005/8/layout/orgChart1"/>
    <dgm:cxn modelId="{F52800D3-4480-49C9-9D34-8390E3CE7199}" type="presOf" srcId="{B08D8950-F830-4588-81A3-AEE7B66293B0}" destId="{8825DB5F-9A1F-493B-830D-7D248D822759}" srcOrd="0" destOrd="0" presId="urn:microsoft.com/office/officeart/2005/8/layout/orgChart1"/>
    <dgm:cxn modelId="{73346455-8D68-4756-AD47-9867359B0926}" srcId="{A807B894-7756-42A4-9022-98DD55D56751}" destId="{0DE9AE22-E04E-420E-9B42-64769D6EA7C2}" srcOrd="0" destOrd="0" parTransId="{21B29BBE-59D8-4914-BD59-71F29CBBCF92}" sibTransId="{B5F2DFFC-5E26-4BB6-A400-AC49E0857732}"/>
    <dgm:cxn modelId="{AF68DB9A-497B-448A-8EBC-49152978434C}" type="presOf" srcId="{2FB627FC-0D2D-4242-AA0B-FA650931C62F}" destId="{114CFAE6-42C9-437A-97E9-D6387A3926A0}" srcOrd="0" destOrd="0" presId="urn:microsoft.com/office/officeart/2005/8/layout/orgChart1"/>
    <dgm:cxn modelId="{8695E75D-8387-409D-BC1A-E4198CB2500F}" type="presOf" srcId="{CF0ED32B-7559-42ED-BE0E-EF99CBAE8802}" destId="{1EE28F6D-78E0-4EA3-8CC5-598F73108FB3}" srcOrd="0" destOrd="0" presId="urn:microsoft.com/office/officeart/2005/8/layout/orgChart1"/>
    <dgm:cxn modelId="{6A35A45E-1DE3-4679-B82E-AADA75782780}" type="presOf" srcId="{42E78DF4-BB92-4AB5-B530-548910162D1F}" destId="{CCB504CA-126B-4B8B-A0BB-2E5B2BE0C057}" srcOrd="1" destOrd="0" presId="urn:microsoft.com/office/officeart/2005/8/layout/orgChart1"/>
    <dgm:cxn modelId="{5664C6CF-97DB-4000-9DEA-220EE7103B7C}" srcId="{8A15EDBE-C0D7-4615-8F72-BEB9C3955DD7}" destId="{9BE453AE-89C8-4603-9542-7C5F56C48FF2}" srcOrd="1" destOrd="0" parTransId="{B6CDFB41-690C-4153-8AAF-EF3C967D856C}" sibTransId="{4997BB1A-77FA-4093-82C5-AADAE9939760}"/>
    <dgm:cxn modelId="{6974080E-DD13-4821-A663-665E911130C1}" srcId="{42E78DF4-BB92-4AB5-B530-548910162D1F}" destId="{BF361D52-5C39-4E94-B067-8105154ED31A}" srcOrd="0" destOrd="0" parTransId="{3404B6EC-CDAA-4961-96C4-B17EC77BC2EE}" sibTransId="{DCD1DF42-5881-400F-A59C-C49D031C127A}"/>
    <dgm:cxn modelId="{BA7709D0-F8ED-4E5E-81EF-D6000E071372}" type="presOf" srcId="{564A4E83-845F-44D0-B0F5-961B2D094DDA}" destId="{217B1FE8-5906-4E7F-9495-D1C91C5344E9}" srcOrd="1" destOrd="0" presId="urn:microsoft.com/office/officeart/2005/8/layout/orgChart1"/>
    <dgm:cxn modelId="{AA9E0038-B23C-40BA-B0D0-74B8DAD00239}" type="presOf" srcId="{B52E4D63-43EB-4A49-B99B-88451A9D5C6C}" destId="{C52BC853-73EF-47F8-AAFB-931622C6DC06}" srcOrd="0" destOrd="0" presId="urn:microsoft.com/office/officeart/2005/8/layout/orgChart1"/>
    <dgm:cxn modelId="{F924AF1B-C5F6-441E-9071-782E5D7D43A0}" srcId="{0DE9AE22-E04E-420E-9B42-64769D6EA7C2}" destId="{02835DE0-CB40-418F-AC58-CCEBE5C78190}" srcOrd="2" destOrd="0" parTransId="{143B3AF4-E28A-49E2-859D-388851251C7E}" sibTransId="{82824EB4-41D9-4E23-9898-B783CBE0F1EA}"/>
    <dgm:cxn modelId="{DEDDE776-036F-4361-AD22-0D0D26C4A3DC}" type="presOf" srcId="{AD9D2305-FCF8-45EB-8E90-AD52D66CDEC2}" destId="{A79D76D3-2936-4DF7-B4B0-3236961E36DF}" srcOrd="0" destOrd="0" presId="urn:microsoft.com/office/officeart/2005/8/layout/orgChart1"/>
    <dgm:cxn modelId="{F6C97A98-E692-47DF-B642-FEFD0F22AB9D}" type="presOf" srcId="{ACE0CBD1-EEEB-4128-AE83-7B2FE4642DE6}" destId="{16BA54FC-9D38-4ED1-B3DF-10888D5ED4AE}" srcOrd="0" destOrd="0" presId="urn:microsoft.com/office/officeart/2005/8/layout/orgChart1"/>
    <dgm:cxn modelId="{8EF11B3F-5202-4A3C-AC68-E9149B28F43D}" type="presOf" srcId="{0DE9AE22-E04E-420E-9B42-64769D6EA7C2}" destId="{257B11CD-F38B-4BB6-8FF0-68383C5A2ACC}" srcOrd="1" destOrd="0" presId="urn:microsoft.com/office/officeart/2005/8/layout/orgChart1"/>
    <dgm:cxn modelId="{60B76909-CABF-48EB-A8A2-3E9B6CE93886}" type="presOf" srcId="{968D00E6-32B2-4D2A-B754-EB8B9A19EB8E}" destId="{9FD9FB6E-E549-434C-82F4-94F6EF036C3F}" srcOrd="0" destOrd="0" presId="urn:microsoft.com/office/officeart/2005/8/layout/orgChart1"/>
    <dgm:cxn modelId="{AA2A81AC-9DDC-4935-8E79-562235BBC481}" srcId="{8A15EDBE-C0D7-4615-8F72-BEB9C3955DD7}" destId="{564A4E83-845F-44D0-B0F5-961B2D094DDA}" srcOrd="0" destOrd="0" parTransId="{353E223C-62AC-4480-A492-D0B08049DD1F}" sibTransId="{202112C6-EB22-4D0C-B4C2-B32E11655683}"/>
    <dgm:cxn modelId="{52E508CC-AC8B-4488-91F9-9B127652B816}" type="presOf" srcId="{F1F9EC6F-AFC4-49AE-9C14-EDD4DE0F44E1}" destId="{E03A4CE5-C2FD-4BBE-BA97-87BC97AC2A13}" srcOrd="0" destOrd="0" presId="urn:microsoft.com/office/officeart/2005/8/layout/orgChart1"/>
    <dgm:cxn modelId="{50743C54-A98D-4ADB-8B44-1BC6475C12EA}" type="presOf" srcId="{D9E1FBEA-8A42-42B9-83EE-BF92CC48B3C3}" destId="{D6AA7CEF-2AD3-4111-AED0-78FECC9E0677}" srcOrd="1" destOrd="0" presId="urn:microsoft.com/office/officeart/2005/8/layout/orgChart1"/>
    <dgm:cxn modelId="{FC51DC5A-D55C-4B78-842A-80A47CBCCCDB}" type="presOf" srcId="{D9E1FBEA-8A42-42B9-83EE-BF92CC48B3C3}" destId="{BBC0A242-F524-4CE5-9A50-8C5FBB2FCB56}" srcOrd="0" destOrd="0" presId="urn:microsoft.com/office/officeart/2005/8/layout/orgChart1"/>
    <dgm:cxn modelId="{D4D15D32-3970-4EDC-BC9F-046EB1A16B6F}" type="presOf" srcId="{EFD5AAF1-4AF9-4F69-8BC0-62D4F20A77FF}" destId="{0938DAC1-286E-4498-85AE-D94894D30971}" srcOrd="1" destOrd="0" presId="urn:microsoft.com/office/officeart/2005/8/layout/orgChart1"/>
    <dgm:cxn modelId="{1147EE5F-E132-496E-89CF-268C0A6C69A5}" type="presOf" srcId="{88A725A1-A23B-4975-B316-E334BC96C72C}" destId="{5A364C10-B8E5-4A1E-B650-23C5E61AEDB8}" srcOrd="0" destOrd="0" presId="urn:microsoft.com/office/officeart/2005/8/layout/orgChart1"/>
    <dgm:cxn modelId="{EC47A4DD-C9BE-437A-9823-A7C2EC14850B}" type="presOf" srcId="{564A4E83-845F-44D0-B0F5-961B2D094DDA}" destId="{D8201A91-AC73-4936-96E2-8AAB77B37747}" srcOrd="0" destOrd="0" presId="urn:microsoft.com/office/officeart/2005/8/layout/orgChart1"/>
    <dgm:cxn modelId="{8457B1B4-5488-494F-8995-F901013E2E2F}" type="presOf" srcId="{ACE0CBD1-EEEB-4128-AE83-7B2FE4642DE6}" destId="{90E87040-0EB5-47A2-8A1C-C6DA6C699595}" srcOrd="1" destOrd="0" presId="urn:microsoft.com/office/officeart/2005/8/layout/orgChart1"/>
    <dgm:cxn modelId="{8D087EAE-40E0-416F-B3AC-9FB4B98162A5}" type="presOf" srcId="{BF361D52-5C39-4E94-B067-8105154ED31A}" destId="{C7BA4FA3-0308-4301-9110-7C8FE8FA4DC4}" srcOrd="1" destOrd="0" presId="urn:microsoft.com/office/officeart/2005/8/layout/orgChart1"/>
    <dgm:cxn modelId="{93D7AC8A-4A30-4B51-A94F-E93453CC2FC8}" type="presParOf" srcId="{98367A70-F565-4520-9B33-7442C4A31171}" destId="{5275DFD2-9C1C-4727-9D0C-C9F43AC7E547}" srcOrd="0" destOrd="0" presId="urn:microsoft.com/office/officeart/2005/8/layout/orgChart1"/>
    <dgm:cxn modelId="{F082E1C9-EB50-477F-BD10-EF3342351B58}" type="presParOf" srcId="{5275DFD2-9C1C-4727-9D0C-C9F43AC7E547}" destId="{580286B2-FFC8-4724-AD0D-6AC542260B50}" srcOrd="0" destOrd="0" presId="urn:microsoft.com/office/officeart/2005/8/layout/orgChart1"/>
    <dgm:cxn modelId="{4D478288-DC8C-4CE1-9E65-AD76431467DB}" type="presParOf" srcId="{580286B2-FFC8-4724-AD0D-6AC542260B50}" destId="{09D68180-96DE-4B63-812A-D4252B4D0E5E}" srcOrd="0" destOrd="0" presId="urn:microsoft.com/office/officeart/2005/8/layout/orgChart1"/>
    <dgm:cxn modelId="{18F9B78A-4F91-4794-8399-FD5C89673672}" type="presParOf" srcId="{580286B2-FFC8-4724-AD0D-6AC542260B50}" destId="{257B11CD-F38B-4BB6-8FF0-68383C5A2ACC}" srcOrd="1" destOrd="0" presId="urn:microsoft.com/office/officeart/2005/8/layout/orgChart1"/>
    <dgm:cxn modelId="{29952B01-1F2A-4338-923A-4D417D44C91F}" type="presParOf" srcId="{5275DFD2-9C1C-4727-9D0C-C9F43AC7E547}" destId="{99B4360D-5114-4047-B452-BF55F5CCD787}" srcOrd="1" destOrd="0" presId="urn:microsoft.com/office/officeart/2005/8/layout/orgChart1"/>
    <dgm:cxn modelId="{AABEB9B9-4656-4D50-9165-540D8034FE09}" type="presParOf" srcId="{99B4360D-5114-4047-B452-BF55F5CCD787}" destId="{D84718F8-13B9-4430-BCBC-741AA8DAF7B7}" srcOrd="0" destOrd="0" presId="urn:microsoft.com/office/officeart/2005/8/layout/orgChart1"/>
    <dgm:cxn modelId="{78F560D1-3B46-4708-980A-0A291D999EFB}" type="presParOf" srcId="{99B4360D-5114-4047-B452-BF55F5CCD787}" destId="{33DF068F-85F4-4649-BD4B-4A3DA579FF90}" srcOrd="1" destOrd="0" presId="urn:microsoft.com/office/officeart/2005/8/layout/orgChart1"/>
    <dgm:cxn modelId="{DF5E4915-7F19-4224-A999-D28B1B185856}" type="presParOf" srcId="{33DF068F-85F4-4649-BD4B-4A3DA579FF90}" destId="{1E7FC18F-98BB-4187-9B1D-9FA41F7A9BE4}" srcOrd="0" destOrd="0" presId="urn:microsoft.com/office/officeart/2005/8/layout/orgChart1"/>
    <dgm:cxn modelId="{66540AE7-9B38-4391-AD83-EF6240EBEADF}" type="presParOf" srcId="{1E7FC18F-98BB-4187-9B1D-9FA41F7A9BE4}" destId="{4562BAAE-B809-485B-A611-18966F2D0B30}" srcOrd="0" destOrd="0" presId="urn:microsoft.com/office/officeart/2005/8/layout/orgChart1"/>
    <dgm:cxn modelId="{F0707E94-D7B5-43A7-BFD3-07B412C1D38C}" type="presParOf" srcId="{1E7FC18F-98BB-4187-9B1D-9FA41F7A9BE4}" destId="{CCB504CA-126B-4B8B-A0BB-2E5B2BE0C057}" srcOrd="1" destOrd="0" presId="urn:microsoft.com/office/officeart/2005/8/layout/orgChart1"/>
    <dgm:cxn modelId="{D711B4CB-5B8A-414E-849E-8B4DA0788A88}" type="presParOf" srcId="{33DF068F-85F4-4649-BD4B-4A3DA579FF90}" destId="{B7970823-AD1B-424B-A958-1270B7BA10E3}" srcOrd="1" destOrd="0" presId="urn:microsoft.com/office/officeart/2005/8/layout/orgChart1"/>
    <dgm:cxn modelId="{BDC45692-20C9-4CA4-B4B8-ABA0A519E6DB}" type="presParOf" srcId="{B7970823-AD1B-424B-A958-1270B7BA10E3}" destId="{F11C8048-8B18-447B-9AD0-41851924313A}" srcOrd="0" destOrd="0" presId="urn:microsoft.com/office/officeart/2005/8/layout/orgChart1"/>
    <dgm:cxn modelId="{9DCEECEA-3215-4BDF-A9AE-E26DEC199BFF}" type="presParOf" srcId="{B7970823-AD1B-424B-A958-1270B7BA10E3}" destId="{84738AF5-589A-48B5-81DC-E1CCCE5EA2AB}" srcOrd="1" destOrd="0" presId="urn:microsoft.com/office/officeart/2005/8/layout/orgChart1"/>
    <dgm:cxn modelId="{83F845EB-E0B5-40A9-9F88-52E22B374D87}" type="presParOf" srcId="{84738AF5-589A-48B5-81DC-E1CCCE5EA2AB}" destId="{1FE1FB89-4D8F-4B1A-8F3C-CCD63A319F39}" srcOrd="0" destOrd="0" presId="urn:microsoft.com/office/officeart/2005/8/layout/orgChart1"/>
    <dgm:cxn modelId="{53664330-5561-41E5-BA77-1B100A1A12A0}" type="presParOf" srcId="{1FE1FB89-4D8F-4B1A-8F3C-CCD63A319F39}" destId="{5F6C8BC2-2F58-4588-96E4-E89A9AA79BAE}" srcOrd="0" destOrd="0" presId="urn:microsoft.com/office/officeart/2005/8/layout/orgChart1"/>
    <dgm:cxn modelId="{8F080825-83EA-40D3-81E4-5912F3F6B29D}" type="presParOf" srcId="{1FE1FB89-4D8F-4B1A-8F3C-CCD63A319F39}" destId="{C7BA4FA3-0308-4301-9110-7C8FE8FA4DC4}" srcOrd="1" destOrd="0" presId="urn:microsoft.com/office/officeart/2005/8/layout/orgChart1"/>
    <dgm:cxn modelId="{01CE5D1D-D201-48E2-8A53-8471374FF92A}" type="presParOf" srcId="{84738AF5-589A-48B5-81DC-E1CCCE5EA2AB}" destId="{FEBE9F1F-18FC-427D-BAA4-94FFB411D642}" srcOrd="1" destOrd="0" presId="urn:microsoft.com/office/officeart/2005/8/layout/orgChart1"/>
    <dgm:cxn modelId="{55A4D90E-287F-4BAF-B422-CAEBF981C403}" type="presParOf" srcId="{84738AF5-589A-48B5-81DC-E1CCCE5EA2AB}" destId="{2AAE9FA3-85F8-43E0-9214-40056996F459}" srcOrd="2" destOrd="0" presId="urn:microsoft.com/office/officeart/2005/8/layout/orgChart1"/>
    <dgm:cxn modelId="{C2C95CB5-36B3-4F0E-96D4-60D8B7BEF3C2}" type="presParOf" srcId="{B7970823-AD1B-424B-A958-1270B7BA10E3}" destId="{1EE28F6D-78E0-4EA3-8CC5-598F73108FB3}" srcOrd="2" destOrd="0" presId="urn:microsoft.com/office/officeart/2005/8/layout/orgChart1"/>
    <dgm:cxn modelId="{55BAFB07-9D09-4EBC-8B71-99B968B98D2B}" type="presParOf" srcId="{B7970823-AD1B-424B-A958-1270B7BA10E3}" destId="{4DABDE4D-549F-4F54-A045-9281101A7539}" srcOrd="3" destOrd="0" presId="urn:microsoft.com/office/officeart/2005/8/layout/orgChart1"/>
    <dgm:cxn modelId="{FC761949-DC68-4C5E-84DF-F3FBE658C4E7}" type="presParOf" srcId="{4DABDE4D-549F-4F54-A045-9281101A7539}" destId="{22078B58-DC11-4E31-979B-FC84A74F086F}" srcOrd="0" destOrd="0" presId="urn:microsoft.com/office/officeart/2005/8/layout/orgChart1"/>
    <dgm:cxn modelId="{C73F84EC-E69C-4FE9-ABDB-2FD0160723C7}" type="presParOf" srcId="{22078B58-DC11-4E31-979B-FC84A74F086F}" destId="{D67D7E12-16A2-443F-B417-5D263512295B}" srcOrd="0" destOrd="0" presId="urn:microsoft.com/office/officeart/2005/8/layout/orgChart1"/>
    <dgm:cxn modelId="{1334414C-D395-4DFE-981A-B28D22EF258C}" type="presParOf" srcId="{22078B58-DC11-4E31-979B-FC84A74F086F}" destId="{0938DAC1-286E-4498-85AE-D94894D30971}" srcOrd="1" destOrd="0" presId="urn:microsoft.com/office/officeart/2005/8/layout/orgChart1"/>
    <dgm:cxn modelId="{8A967ED6-D1CE-46AE-BBF0-C97856BC94E4}" type="presParOf" srcId="{4DABDE4D-549F-4F54-A045-9281101A7539}" destId="{767B732E-7E4E-4265-BD74-6EB37CDC76B3}" srcOrd="1" destOrd="0" presId="urn:microsoft.com/office/officeart/2005/8/layout/orgChart1"/>
    <dgm:cxn modelId="{53936E1B-EC3D-4ECC-8521-CC102AFD4164}" type="presParOf" srcId="{4DABDE4D-549F-4F54-A045-9281101A7539}" destId="{4392E7D3-66CE-4A3B-AC23-D44023EDF401}" srcOrd="2" destOrd="0" presId="urn:microsoft.com/office/officeart/2005/8/layout/orgChart1"/>
    <dgm:cxn modelId="{5E1A1EC6-D3B6-4604-A991-0AF2389C176F}" type="presParOf" srcId="{B7970823-AD1B-424B-A958-1270B7BA10E3}" destId="{A79D76D3-2936-4DF7-B4B0-3236961E36DF}" srcOrd="4" destOrd="0" presId="urn:microsoft.com/office/officeart/2005/8/layout/orgChart1"/>
    <dgm:cxn modelId="{71126496-367F-45FA-8AF2-9F3C77AFCEA4}" type="presParOf" srcId="{B7970823-AD1B-424B-A958-1270B7BA10E3}" destId="{B83E4ABE-13B7-45C4-BC70-FE8D8118774A}" srcOrd="5" destOrd="0" presId="urn:microsoft.com/office/officeart/2005/8/layout/orgChart1"/>
    <dgm:cxn modelId="{D9849B3E-E551-4189-AB17-8517116AB05E}" type="presParOf" srcId="{B83E4ABE-13B7-45C4-BC70-FE8D8118774A}" destId="{A4295DC1-8190-4BD7-BE4B-4914109C5681}" srcOrd="0" destOrd="0" presId="urn:microsoft.com/office/officeart/2005/8/layout/orgChart1"/>
    <dgm:cxn modelId="{E657F137-6939-421D-91DA-974258DBC4E3}" type="presParOf" srcId="{A4295DC1-8190-4BD7-BE4B-4914109C5681}" destId="{5A364C10-B8E5-4A1E-B650-23C5E61AEDB8}" srcOrd="0" destOrd="0" presId="urn:microsoft.com/office/officeart/2005/8/layout/orgChart1"/>
    <dgm:cxn modelId="{1B578A1D-0EE9-46B7-9499-864619B623DB}" type="presParOf" srcId="{A4295DC1-8190-4BD7-BE4B-4914109C5681}" destId="{00645329-CB91-4B43-963C-C1EF9EC937D9}" srcOrd="1" destOrd="0" presId="urn:microsoft.com/office/officeart/2005/8/layout/orgChart1"/>
    <dgm:cxn modelId="{1FB54982-3119-4D5E-A94E-E8D9E26E4DA7}" type="presParOf" srcId="{B83E4ABE-13B7-45C4-BC70-FE8D8118774A}" destId="{92896FFE-652F-4C03-B72D-A4A5B777EFCC}" srcOrd="1" destOrd="0" presId="urn:microsoft.com/office/officeart/2005/8/layout/orgChart1"/>
    <dgm:cxn modelId="{EAEAAA6D-08D3-44A1-802A-E16B94326389}" type="presParOf" srcId="{B83E4ABE-13B7-45C4-BC70-FE8D8118774A}" destId="{AFAE175B-BBB4-4109-BD27-630A99807DA0}" srcOrd="2" destOrd="0" presId="urn:microsoft.com/office/officeart/2005/8/layout/orgChart1"/>
    <dgm:cxn modelId="{466B361F-A706-4C77-8756-8A8ADD8A2530}" type="presParOf" srcId="{B7970823-AD1B-424B-A958-1270B7BA10E3}" destId="{114CFAE6-42C9-437A-97E9-D6387A3926A0}" srcOrd="6" destOrd="0" presId="urn:microsoft.com/office/officeart/2005/8/layout/orgChart1"/>
    <dgm:cxn modelId="{131BD185-F04F-4069-AB42-0D44B76DAB9D}" type="presParOf" srcId="{B7970823-AD1B-424B-A958-1270B7BA10E3}" destId="{A82B4100-08FE-4AAD-98BC-297D2424E744}" srcOrd="7" destOrd="0" presId="urn:microsoft.com/office/officeart/2005/8/layout/orgChart1"/>
    <dgm:cxn modelId="{7435F2B6-DB46-4B67-8ADC-F8793D4DFB00}" type="presParOf" srcId="{A82B4100-08FE-4AAD-98BC-297D2424E744}" destId="{3A7CF21F-FD50-45F7-9E59-33F1E17D47F5}" srcOrd="0" destOrd="0" presId="urn:microsoft.com/office/officeart/2005/8/layout/orgChart1"/>
    <dgm:cxn modelId="{9311CC49-E177-47BC-984C-99DF15709EF0}" type="presParOf" srcId="{3A7CF21F-FD50-45F7-9E59-33F1E17D47F5}" destId="{16BA54FC-9D38-4ED1-B3DF-10888D5ED4AE}" srcOrd="0" destOrd="0" presId="urn:microsoft.com/office/officeart/2005/8/layout/orgChart1"/>
    <dgm:cxn modelId="{3A6573C9-1DA3-41CE-B964-3FEDF358E12D}" type="presParOf" srcId="{3A7CF21F-FD50-45F7-9E59-33F1E17D47F5}" destId="{90E87040-0EB5-47A2-8A1C-C6DA6C699595}" srcOrd="1" destOrd="0" presId="urn:microsoft.com/office/officeart/2005/8/layout/orgChart1"/>
    <dgm:cxn modelId="{209FD041-1DA9-401B-AB76-B3A49F8CD34D}" type="presParOf" srcId="{A82B4100-08FE-4AAD-98BC-297D2424E744}" destId="{41D4DFF1-FDBF-4B99-B124-C86589C82CC4}" srcOrd="1" destOrd="0" presId="urn:microsoft.com/office/officeart/2005/8/layout/orgChart1"/>
    <dgm:cxn modelId="{F8D65507-512C-4A13-A913-C1DC41D4F9C6}" type="presParOf" srcId="{A82B4100-08FE-4AAD-98BC-297D2424E744}" destId="{5E07AE4D-86BA-49A7-904F-F43A9AA006AB}" srcOrd="2" destOrd="0" presId="urn:microsoft.com/office/officeart/2005/8/layout/orgChart1"/>
    <dgm:cxn modelId="{AD5CE032-F8CF-48C8-B244-2471CCBDF735}" type="presParOf" srcId="{B7970823-AD1B-424B-A958-1270B7BA10E3}" destId="{1435B76E-9193-462D-AB57-54A54B2D5017}" srcOrd="8" destOrd="0" presId="urn:microsoft.com/office/officeart/2005/8/layout/orgChart1"/>
    <dgm:cxn modelId="{4A0E4C05-8B13-4FE9-8FA1-87FF121DAFE7}" type="presParOf" srcId="{B7970823-AD1B-424B-A958-1270B7BA10E3}" destId="{A7EB699F-B7C9-4F82-89BE-883DBB9DD46F}" srcOrd="9" destOrd="0" presId="urn:microsoft.com/office/officeart/2005/8/layout/orgChart1"/>
    <dgm:cxn modelId="{B2B93BBD-7F14-429A-9914-1544DBF312AB}" type="presParOf" srcId="{A7EB699F-B7C9-4F82-89BE-883DBB9DD46F}" destId="{B8B27BEE-DF40-481A-9803-FF9F1ECEA12C}" srcOrd="0" destOrd="0" presId="urn:microsoft.com/office/officeart/2005/8/layout/orgChart1"/>
    <dgm:cxn modelId="{5FE31014-6DC8-4988-8951-E47D420E917B}" type="presParOf" srcId="{B8B27BEE-DF40-481A-9803-FF9F1ECEA12C}" destId="{BBC0A242-F524-4CE5-9A50-8C5FBB2FCB56}" srcOrd="0" destOrd="0" presId="urn:microsoft.com/office/officeart/2005/8/layout/orgChart1"/>
    <dgm:cxn modelId="{09CEF381-BD92-4C92-BDCE-3359C278E716}" type="presParOf" srcId="{B8B27BEE-DF40-481A-9803-FF9F1ECEA12C}" destId="{D6AA7CEF-2AD3-4111-AED0-78FECC9E0677}" srcOrd="1" destOrd="0" presId="urn:microsoft.com/office/officeart/2005/8/layout/orgChart1"/>
    <dgm:cxn modelId="{7099CBF7-01BB-4DE2-8BE8-CCDD164A87F8}" type="presParOf" srcId="{A7EB699F-B7C9-4F82-89BE-883DBB9DD46F}" destId="{AAA207A0-D963-4F5C-8A73-214F3009EEF9}" srcOrd="1" destOrd="0" presId="urn:microsoft.com/office/officeart/2005/8/layout/orgChart1"/>
    <dgm:cxn modelId="{6783D266-DF37-4663-B71D-600FB109D65E}" type="presParOf" srcId="{A7EB699F-B7C9-4F82-89BE-883DBB9DD46F}" destId="{90CA0AE2-44C9-42DC-8264-14A5D26238E0}" srcOrd="2" destOrd="0" presId="urn:microsoft.com/office/officeart/2005/8/layout/orgChart1"/>
    <dgm:cxn modelId="{4F7D96DA-D390-4757-AB38-09585483F38C}" type="presParOf" srcId="{B7970823-AD1B-424B-A958-1270B7BA10E3}" destId="{4E52E5EE-12B0-4C89-B4EE-9680EAC33EC1}" srcOrd="10" destOrd="0" presId="urn:microsoft.com/office/officeart/2005/8/layout/orgChart1"/>
    <dgm:cxn modelId="{12605325-50CC-49EB-A6FC-E507CE6CDFAB}" type="presParOf" srcId="{B7970823-AD1B-424B-A958-1270B7BA10E3}" destId="{4245AFFA-8E23-421A-B9BA-CA007B29FEE2}" srcOrd="11" destOrd="0" presId="urn:microsoft.com/office/officeart/2005/8/layout/orgChart1"/>
    <dgm:cxn modelId="{45520108-D919-46CB-856C-12F634FDD026}" type="presParOf" srcId="{4245AFFA-8E23-421A-B9BA-CA007B29FEE2}" destId="{D890B754-42CE-4B5E-8905-F0ECD461D102}" srcOrd="0" destOrd="0" presId="urn:microsoft.com/office/officeart/2005/8/layout/orgChart1"/>
    <dgm:cxn modelId="{B21495AC-27EB-4CE7-9775-E00F8F541C6B}" type="presParOf" srcId="{D890B754-42CE-4B5E-8905-F0ECD461D102}" destId="{9FD9FB6E-E549-434C-82F4-94F6EF036C3F}" srcOrd="0" destOrd="0" presId="urn:microsoft.com/office/officeart/2005/8/layout/orgChart1"/>
    <dgm:cxn modelId="{43033244-8693-44AC-A5C7-D69258869905}" type="presParOf" srcId="{D890B754-42CE-4B5E-8905-F0ECD461D102}" destId="{8DA30862-3F6D-433D-A5B3-9F322E3878D6}" srcOrd="1" destOrd="0" presId="urn:microsoft.com/office/officeart/2005/8/layout/orgChart1"/>
    <dgm:cxn modelId="{FEF91EF8-8246-45B9-B9DB-371632C140BA}" type="presParOf" srcId="{4245AFFA-8E23-421A-B9BA-CA007B29FEE2}" destId="{DE20A4F0-AD05-4EFD-896A-7D05F1F292B0}" srcOrd="1" destOrd="0" presId="urn:microsoft.com/office/officeart/2005/8/layout/orgChart1"/>
    <dgm:cxn modelId="{55AE682B-A9FF-40FE-8BF5-891AE949ADD6}" type="presParOf" srcId="{4245AFFA-8E23-421A-B9BA-CA007B29FEE2}" destId="{CA719C72-52DF-4D9E-A57F-B0C9CD66452E}" srcOrd="2" destOrd="0" presId="urn:microsoft.com/office/officeart/2005/8/layout/orgChart1"/>
    <dgm:cxn modelId="{98EB9E60-569A-4424-AF4D-A55FEC401C92}" type="presParOf" srcId="{33DF068F-85F4-4649-BD4B-4A3DA579FF90}" destId="{37220D70-DC52-4106-8E6D-2016A12E2EA5}" srcOrd="2" destOrd="0" presId="urn:microsoft.com/office/officeart/2005/8/layout/orgChart1"/>
    <dgm:cxn modelId="{96ABA469-6DA6-4A4F-9380-BF82291467B8}" type="presParOf" srcId="{99B4360D-5114-4047-B452-BF55F5CCD787}" destId="{9B17DA29-D38D-468F-9542-094E47145027}" srcOrd="2" destOrd="0" presId="urn:microsoft.com/office/officeart/2005/8/layout/orgChart1"/>
    <dgm:cxn modelId="{EAA3D49F-4106-470B-9027-8ACBD00D91A7}" type="presParOf" srcId="{99B4360D-5114-4047-B452-BF55F5CCD787}" destId="{3A5F07C4-5BCF-4748-88F6-5F73B4FE7CEF}" srcOrd="3" destOrd="0" presId="urn:microsoft.com/office/officeart/2005/8/layout/orgChart1"/>
    <dgm:cxn modelId="{BDD9D702-01E0-4053-9204-E12D086EBB5B}" type="presParOf" srcId="{3A5F07C4-5BCF-4748-88F6-5F73B4FE7CEF}" destId="{6329C0D6-62EE-414D-8921-87C3FC5F1BEF}" srcOrd="0" destOrd="0" presId="urn:microsoft.com/office/officeart/2005/8/layout/orgChart1"/>
    <dgm:cxn modelId="{30F7AC38-71EA-4134-A388-C7A8F16CFFE5}" type="presParOf" srcId="{6329C0D6-62EE-414D-8921-87C3FC5F1BEF}" destId="{77528944-2CF9-472D-8019-5B70F3F5B599}" srcOrd="0" destOrd="0" presId="urn:microsoft.com/office/officeart/2005/8/layout/orgChart1"/>
    <dgm:cxn modelId="{88ED8B11-2759-4B75-834F-D06EFF5D92F6}" type="presParOf" srcId="{6329C0D6-62EE-414D-8921-87C3FC5F1BEF}" destId="{7AF32B18-DBE6-4844-A13E-1E76D74842EC}" srcOrd="1" destOrd="0" presId="urn:microsoft.com/office/officeart/2005/8/layout/orgChart1"/>
    <dgm:cxn modelId="{41A919DC-2131-4864-A173-9CA0DD456871}" type="presParOf" srcId="{3A5F07C4-5BCF-4748-88F6-5F73B4FE7CEF}" destId="{C259325B-3F71-4C35-B344-34C1EE0F107E}" srcOrd="1" destOrd="0" presId="urn:microsoft.com/office/officeart/2005/8/layout/orgChart1"/>
    <dgm:cxn modelId="{4E260042-796F-4B5C-9986-AD07CBB6A3ED}" type="presParOf" srcId="{C259325B-3F71-4C35-B344-34C1EE0F107E}" destId="{8825DB5F-9A1F-493B-830D-7D248D822759}" srcOrd="0" destOrd="0" presId="urn:microsoft.com/office/officeart/2005/8/layout/orgChart1"/>
    <dgm:cxn modelId="{4940CFDE-CE5D-4F59-99A4-7AD2BBA433A0}" type="presParOf" srcId="{C259325B-3F71-4C35-B344-34C1EE0F107E}" destId="{0DEF481B-6FEE-4AEA-A61F-30017C5559FD}" srcOrd="1" destOrd="0" presId="urn:microsoft.com/office/officeart/2005/8/layout/orgChart1"/>
    <dgm:cxn modelId="{8A2BFA32-849F-4834-86CD-5F8760950C86}" type="presParOf" srcId="{0DEF481B-6FEE-4AEA-A61F-30017C5559FD}" destId="{A6047E92-1B69-4F83-A520-9717D91FA433}" srcOrd="0" destOrd="0" presId="urn:microsoft.com/office/officeart/2005/8/layout/orgChart1"/>
    <dgm:cxn modelId="{D1790A8F-0A58-47BE-BB23-76BE578AC55E}" type="presParOf" srcId="{A6047E92-1B69-4F83-A520-9717D91FA433}" destId="{764CA432-8C65-4500-AB30-D885C26B852A}" srcOrd="0" destOrd="0" presId="urn:microsoft.com/office/officeart/2005/8/layout/orgChart1"/>
    <dgm:cxn modelId="{8EFA115E-0342-4B3F-BFEA-655CFBC955D5}" type="presParOf" srcId="{A6047E92-1B69-4F83-A520-9717D91FA433}" destId="{88386616-9F86-4AEB-9BCC-D5B215757B23}" srcOrd="1" destOrd="0" presId="urn:microsoft.com/office/officeart/2005/8/layout/orgChart1"/>
    <dgm:cxn modelId="{730849B5-13D7-4177-85E0-DEB59C7BF19F}" type="presParOf" srcId="{0DEF481B-6FEE-4AEA-A61F-30017C5559FD}" destId="{7D7DF611-1C96-4C90-A65B-E27497090A9B}" srcOrd="1" destOrd="0" presId="urn:microsoft.com/office/officeart/2005/8/layout/orgChart1"/>
    <dgm:cxn modelId="{BD365C2F-462D-48F9-8E6D-A9C976D9BDBB}" type="presParOf" srcId="{0DEF481B-6FEE-4AEA-A61F-30017C5559FD}" destId="{EBBF8E02-04BF-4863-A48A-3852FEC3D57B}" srcOrd="2" destOrd="0" presId="urn:microsoft.com/office/officeart/2005/8/layout/orgChart1"/>
    <dgm:cxn modelId="{8D3D76F7-BFA9-4BFA-8DAB-4D636E410B99}" type="presParOf" srcId="{3A5F07C4-5BCF-4748-88F6-5F73B4FE7CEF}" destId="{2111F372-2ED7-4306-9FF4-BFF4E1B0E98E}" srcOrd="2" destOrd="0" presId="urn:microsoft.com/office/officeart/2005/8/layout/orgChart1"/>
    <dgm:cxn modelId="{A0CEA3A5-CF21-4F49-8606-076DEB9C0F81}" type="presParOf" srcId="{99B4360D-5114-4047-B452-BF55F5CCD787}" destId="{63C6CB19-DA03-440D-B85C-74FB99F78B76}" srcOrd="4" destOrd="0" presId="urn:microsoft.com/office/officeart/2005/8/layout/orgChart1"/>
    <dgm:cxn modelId="{4F6761B2-7140-4BC3-80AA-85423DF04D18}" type="presParOf" srcId="{99B4360D-5114-4047-B452-BF55F5CCD787}" destId="{75B9D0B4-D8D1-4594-BABA-4066B5A36064}" srcOrd="5" destOrd="0" presId="urn:microsoft.com/office/officeart/2005/8/layout/orgChart1"/>
    <dgm:cxn modelId="{C8C9A45C-5E65-443E-BFF0-27A0F983AF69}" type="presParOf" srcId="{75B9D0B4-D8D1-4594-BABA-4066B5A36064}" destId="{E7BBE7FE-0A66-49AF-BA29-407F86CC0C9D}" srcOrd="0" destOrd="0" presId="urn:microsoft.com/office/officeart/2005/8/layout/orgChart1"/>
    <dgm:cxn modelId="{EC0E7FD5-1EA4-4B7F-950F-5EDCEEA67279}" type="presParOf" srcId="{E7BBE7FE-0A66-49AF-BA29-407F86CC0C9D}" destId="{011F89AA-672E-47A7-BAFB-AF0E6166EF36}" srcOrd="0" destOrd="0" presId="urn:microsoft.com/office/officeart/2005/8/layout/orgChart1"/>
    <dgm:cxn modelId="{D498B09E-6652-49A3-A558-ADB3D2C801E1}" type="presParOf" srcId="{E7BBE7FE-0A66-49AF-BA29-407F86CC0C9D}" destId="{D7D9FC6F-3C43-4F56-B2CB-A396FAB682F9}" srcOrd="1" destOrd="0" presId="urn:microsoft.com/office/officeart/2005/8/layout/orgChart1"/>
    <dgm:cxn modelId="{554C3729-8E8C-4F75-8F55-946FCB388CAD}" type="presParOf" srcId="{75B9D0B4-D8D1-4594-BABA-4066B5A36064}" destId="{5805CDE6-3467-4236-ADF1-F3FA85DD00F2}" srcOrd="1" destOrd="0" presId="urn:microsoft.com/office/officeart/2005/8/layout/orgChart1"/>
    <dgm:cxn modelId="{52CC1FEE-AED3-4A16-9AD0-CEE46A7D856B}" type="presParOf" srcId="{75B9D0B4-D8D1-4594-BABA-4066B5A36064}" destId="{D8036554-96CE-4CF3-8918-F034176FE8B2}" srcOrd="2" destOrd="0" presId="urn:microsoft.com/office/officeart/2005/8/layout/orgChart1"/>
    <dgm:cxn modelId="{E69101E8-9665-46B1-B6AA-E18AD98E9653}" type="presParOf" srcId="{5275DFD2-9C1C-4727-9D0C-C9F43AC7E547}" destId="{569F5FCD-FA40-4258-848B-8D33A789AF54}" srcOrd="2" destOrd="0" presId="urn:microsoft.com/office/officeart/2005/8/layout/orgChart1"/>
    <dgm:cxn modelId="{5C0D1284-B3A5-4EA9-8B63-483B801A7866}" type="presParOf" srcId="{569F5FCD-FA40-4258-848B-8D33A789AF54}" destId="{FA989704-6C61-4342-AFF0-858223787505}" srcOrd="0" destOrd="0" presId="urn:microsoft.com/office/officeart/2005/8/layout/orgChart1"/>
    <dgm:cxn modelId="{2E71B28B-9733-42E4-8BDA-78C1244C8BC4}" type="presParOf" srcId="{569F5FCD-FA40-4258-848B-8D33A789AF54}" destId="{70B8CD23-B030-475C-B043-02A8409DCAC3}" srcOrd="1" destOrd="0" presId="urn:microsoft.com/office/officeart/2005/8/layout/orgChart1"/>
    <dgm:cxn modelId="{E172CA0F-DCB6-45D6-A65B-EDF390571DDC}" type="presParOf" srcId="{70B8CD23-B030-475C-B043-02A8409DCAC3}" destId="{8A38525B-4BE5-4324-9DD9-3170BA0D6F89}" srcOrd="0" destOrd="0" presId="urn:microsoft.com/office/officeart/2005/8/layout/orgChart1"/>
    <dgm:cxn modelId="{A383BF97-0FC9-4805-962B-04D1EA960449}" type="presParOf" srcId="{8A38525B-4BE5-4324-9DD9-3170BA0D6F89}" destId="{6DB9B4BF-7EEE-499C-B39D-92A4A6CBEEC0}" srcOrd="0" destOrd="0" presId="urn:microsoft.com/office/officeart/2005/8/layout/orgChart1"/>
    <dgm:cxn modelId="{E13AC0A0-9934-4F6F-9D03-5EDFD9F15302}" type="presParOf" srcId="{8A38525B-4BE5-4324-9DD9-3170BA0D6F89}" destId="{1CF506EB-2380-4854-BC4A-1C2CECEAD660}" srcOrd="1" destOrd="0" presId="urn:microsoft.com/office/officeart/2005/8/layout/orgChart1"/>
    <dgm:cxn modelId="{8946DBFF-3414-405E-B98A-36D7C5424310}" type="presParOf" srcId="{70B8CD23-B030-475C-B043-02A8409DCAC3}" destId="{9952B600-AFB4-47A3-B7C2-6006453AA002}" srcOrd="1" destOrd="0" presId="urn:microsoft.com/office/officeart/2005/8/layout/orgChart1"/>
    <dgm:cxn modelId="{FB69BDA4-0821-4D4A-9469-AECAF6CD047B}" type="presParOf" srcId="{9952B600-AFB4-47A3-B7C2-6006453AA002}" destId="{D2870657-814C-4A11-95D6-2B2FB2F9F5C3}" srcOrd="0" destOrd="0" presId="urn:microsoft.com/office/officeart/2005/8/layout/orgChart1"/>
    <dgm:cxn modelId="{D1725C37-531E-4EB4-81F1-83ADFB80DB1E}" type="presParOf" srcId="{9952B600-AFB4-47A3-B7C2-6006453AA002}" destId="{26C7A0DA-38FC-4F2C-B785-285B121436C3}" srcOrd="1" destOrd="0" presId="urn:microsoft.com/office/officeart/2005/8/layout/orgChart1"/>
    <dgm:cxn modelId="{6437CCB0-6343-4079-B3DD-38526AE087D5}" type="presParOf" srcId="{26C7A0DA-38FC-4F2C-B785-285B121436C3}" destId="{66B9C425-8441-4FEF-8ACD-D1D7A9CB09AE}" srcOrd="0" destOrd="0" presId="urn:microsoft.com/office/officeart/2005/8/layout/orgChart1"/>
    <dgm:cxn modelId="{14A148E9-63C0-4568-819E-9371F8FBE0EB}" type="presParOf" srcId="{66B9C425-8441-4FEF-8ACD-D1D7A9CB09AE}" destId="{D8201A91-AC73-4936-96E2-8AAB77B37747}" srcOrd="0" destOrd="0" presId="urn:microsoft.com/office/officeart/2005/8/layout/orgChart1"/>
    <dgm:cxn modelId="{CC156EF7-6DE7-4A61-B972-551083012F1D}" type="presParOf" srcId="{66B9C425-8441-4FEF-8ACD-D1D7A9CB09AE}" destId="{217B1FE8-5906-4E7F-9495-D1C91C5344E9}" srcOrd="1" destOrd="0" presId="urn:microsoft.com/office/officeart/2005/8/layout/orgChart1"/>
    <dgm:cxn modelId="{94F551DA-60DE-4435-BCD9-126E69A4DBEB}" type="presParOf" srcId="{26C7A0DA-38FC-4F2C-B785-285B121436C3}" destId="{B09AF3DC-9770-4016-B6AF-C157B9C2682F}" srcOrd="1" destOrd="0" presId="urn:microsoft.com/office/officeart/2005/8/layout/orgChart1"/>
    <dgm:cxn modelId="{6AA276D8-3864-49D6-8769-DDF26B485D5C}" type="presParOf" srcId="{26C7A0DA-38FC-4F2C-B785-285B121436C3}" destId="{79CB119A-9F5A-4BF8-83E9-32EF13DBE58B}" srcOrd="2" destOrd="0" presId="urn:microsoft.com/office/officeart/2005/8/layout/orgChart1"/>
    <dgm:cxn modelId="{497D3D8B-6B09-4D00-B946-F8D8FDCD31F1}" type="presParOf" srcId="{9952B600-AFB4-47A3-B7C2-6006453AA002}" destId="{F26D3BCD-AA0B-41B7-93F5-8B09816705F9}" srcOrd="2" destOrd="0" presId="urn:microsoft.com/office/officeart/2005/8/layout/orgChart1"/>
    <dgm:cxn modelId="{2556ADBC-28A6-4F2E-944F-1E07E0EF6FBF}" type="presParOf" srcId="{9952B600-AFB4-47A3-B7C2-6006453AA002}" destId="{B9EC0922-F155-4342-9CA3-738F01C185B1}" srcOrd="3" destOrd="0" presId="urn:microsoft.com/office/officeart/2005/8/layout/orgChart1"/>
    <dgm:cxn modelId="{C42AF326-BD8E-414E-A4A9-E51FD3E001AD}" type="presParOf" srcId="{B9EC0922-F155-4342-9CA3-738F01C185B1}" destId="{F40C4B70-D78E-49EC-9E3D-6DEE9015A7DE}" srcOrd="0" destOrd="0" presId="urn:microsoft.com/office/officeart/2005/8/layout/orgChart1"/>
    <dgm:cxn modelId="{21EB6FFB-3557-4905-872C-1EB078344E10}" type="presParOf" srcId="{F40C4B70-D78E-49EC-9E3D-6DEE9015A7DE}" destId="{33104B94-AF2B-4CDE-9487-B7EB9780F6AE}" srcOrd="0" destOrd="0" presId="urn:microsoft.com/office/officeart/2005/8/layout/orgChart1"/>
    <dgm:cxn modelId="{44D8B2DF-888E-4FCF-A832-59DC2EC2DDC4}" type="presParOf" srcId="{F40C4B70-D78E-49EC-9E3D-6DEE9015A7DE}" destId="{79E6B5F0-DEA2-4C57-A43E-84524B049E85}" srcOrd="1" destOrd="0" presId="urn:microsoft.com/office/officeart/2005/8/layout/orgChart1"/>
    <dgm:cxn modelId="{E90DB3C4-D2F3-4F1C-A865-CC65C710380E}" type="presParOf" srcId="{B9EC0922-F155-4342-9CA3-738F01C185B1}" destId="{45B663E5-FB17-4DC8-9699-0948B88F2A7A}" srcOrd="1" destOrd="0" presId="urn:microsoft.com/office/officeart/2005/8/layout/orgChart1"/>
    <dgm:cxn modelId="{3D21678C-7CC8-4884-8CBE-5028D306C077}" type="presParOf" srcId="{B9EC0922-F155-4342-9CA3-738F01C185B1}" destId="{04E241E3-3BFE-4E20-A44B-265AFD642818}" srcOrd="2" destOrd="0" presId="urn:microsoft.com/office/officeart/2005/8/layout/orgChart1"/>
    <dgm:cxn modelId="{C628CA85-DBEE-4C02-AB4E-302AA6E34166}" type="presParOf" srcId="{9952B600-AFB4-47A3-B7C2-6006453AA002}" destId="{E03A4CE5-C2FD-4BBE-BA97-87BC97AC2A13}" srcOrd="4" destOrd="0" presId="urn:microsoft.com/office/officeart/2005/8/layout/orgChart1"/>
    <dgm:cxn modelId="{706DB09C-05E2-4180-980B-542F254039F6}" type="presParOf" srcId="{9952B600-AFB4-47A3-B7C2-6006453AA002}" destId="{2BCE0E97-BF5A-4056-9582-07EF89E1C966}" srcOrd="5" destOrd="0" presId="urn:microsoft.com/office/officeart/2005/8/layout/orgChart1"/>
    <dgm:cxn modelId="{5E1542F1-5FE7-47A0-B7BE-BD3E1CFED97B}" type="presParOf" srcId="{2BCE0E97-BF5A-4056-9582-07EF89E1C966}" destId="{99F14A7B-D110-49D2-B5B0-91CC3E3AA5A1}" srcOrd="0" destOrd="0" presId="urn:microsoft.com/office/officeart/2005/8/layout/orgChart1"/>
    <dgm:cxn modelId="{63E44665-F242-4932-93BE-0C65A1FF8EC2}" type="presParOf" srcId="{99F14A7B-D110-49D2-B5B0-91CC3E3AA5A1}" destId="{72FD3A2B-F1D2-41F2-A64A-D93A3EB5BA67}" srcOrd="0" destOrd="0" presId="urn:microsoft.com/office/officeart/2005/8/layout/orgChart1"/>
    <dgm:cxn modelId="{66835B62-49C6-415C-92E8-45CCAC13647C}" type="presParOf" srcId="{99F14A7B-D110-49D2-B5B0-91CC3E3AA5A1}" destId="{2E75F849-AA26-44A7-A231-BEECF912F975}" srcOrd="1" destOrd="0" presId="urn:microsoft.com/office/officeart/2005/8/layout/orgChart1"/>
    <dgm:cxn modelId="{61D0B923-662B-4184-A1EA-DCE46114F211}" type="presParOf" srcId="{2BCE0E97-BF5A-4056-9582-07EF89E1C966}" destId="{7FC691D1-1F96-4C9E-A350-8C6DC4A31DA4}" srcOrd="1" destOrd="0" presId="urn:microsoft.com/office/officeart/2005/8/layout/orgChart1"/>
    <dgm:cxn modelId="{AA7C94C8-ECD4-41DE-ABD9-0CBE0F094087}" type="presParOf" srcId="{2BCE0E97-BF5A-4056-9582-07EF89E1C966}" destId="{9A086DEF-A7E4-48A1-ABEB-1467E45398AD}" srcOrd="2" destOrd="0" presId="urn:microsoft.com/office/officeart/2005/8/layout/orgChart1"/>
    <dgm:cxn modelId="{ADC75A95-C6FA-4E2B-86C2-16262FDA03A3}" type="presParOf" srcId="{9952B600-AFB4-47A3-B7C2-6006453AA002}" destId="{C52BC853-73EF-47F8-AAFB-931622C6DC06}" srcOrd="6" destOrd="0" presId="urn:microsoft.com/office/officeart/2005/8/layout/orgChart1"/>
    <dgm:cxn modelId="{F5743DDD-67F8-443C-A997-456EF1A3A9BE}" type="presParOf" srcId="{9952B600-AFB4-47A3-B7C2-6006453AA002}" destId="{7DD5A969-1280-4797-8E8E-1087C94A46DE}" srcOrd="7" destOrd="0" presId="urn:microsoft.com/office/officeart/2005/8/layout/orgChart1"/>
    <dgm:cxn modelId="{21F8AF55-1155-4AB5-A19B-FF203C08EA76}" type="presParOf" srcId="{7DD5A969-1280-4797-8E8E-1087C94A46DE}" destId="{5D6658D8-9A6B-4263-8A0D-9FA835A6BF7F}" srcOrd="0" destOrd="0" presId="urn:microsoft.com/office/officeart/2005/8/layout/orgChart1"/>
    <dgm:cxn modelId="{7BB83B15-180C-4A20-9232-C472D1CF254C}" type="presParOf" srcId="{5D6658D8-9A6B-4263-8A0D-9FA835A6BF7F}" destId="{3D0BCF8B-63E6-402A-B0D9-73AACFD04979}" srcOrd="0" destOrd="0" presId="urn:microsoft.com/office/officeart/2005/8/layout/orgChart1"/>
    <dgm:cxn modelId="{0962A614-C8AD-432C-A460-778AD7721E23}" type="presParOf" srcId="{5D6658D8-9A6B-4263-8A0D-9FA835A6BF7F}" destId="{5EF25E26-9B48-43B0-9049-886BCC911450}" srcOrd="1" destOrd="0" presId="urn:microsoft.com/office/officeart/2005/8/layout/orgChart1"/>
    <dgm:cxn modelId="{67B15E7D-E197-4991-B5E4-352666F7F2FC}" type="presParOf" srcId="{7DD5A969-1280-4797-8E8E-1087C94A46DE}" destId="{C6F6D0BA-B96B-43B1-99D9-FF925BEBD18E}" srcOrd="1" destOrd="0" presId="urn:microsoft.com/office/officeart/2005/8/layout/orgChart1"/>
    <dgm:cxn modelId="{7810135A-F34A-4D9C-88AA-F1234EFF3ADE}" type="presParOf" srcId="{7DD5A969-1280-4797-8E8E-1087C94A46DE}" destId="{B0E6B4FA-7026-4DF9-BCE5-9B8DB955F1E5}" srcOrd="2" destOrd="0" presId="urn:microsoft.com/office/officeart/2005/8/layout/orgChart1"/>
    <dgm:cxn modelId="{438D0C01-0937-4722-A61F-C24479BE4798}" type="presParOf" srcId="{70B8CD23-B030-475C-B043-02A8409DCAC3}" destId="{49AB0271-ED96-40AA-AB08-B99E3F884031}"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2BC853-73EF-47F8-AAFB-931622C6DC06}">
      <dsp:nvSpPr>
        <dsp:cNvPr id="0" name=""/>
        <dsp:cNvSpPr/>
      </dsp:nvSpPr>
      <dsp:spPr>
        <a:xfrm>
          <a:off x="1952433" y="622180"/>
          <a:ext cx="269589" cy="558931"/>
        </a:xfrm>
        <a:custGeom>
          <a:avLst/>
          <a:gdLst/>
          <a:ahLst/>
          <a:cxnLst/>
          <a:rect l="0" t="0" r="0" b="0"/>
          <a:pathLst>
            <a:path>
              <a:moveTo>
                <a:pt x="0" y="0"/>
              </a:moveTo>
              <a:lnTo>
                <a:pt x="0" y="558931"/>
              </a:lnTo>
              <a:lnTo>
                <a:pt x="269589" y="558931"/>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3A4CE5-C2FD-4BBE-BA97-87BC97AC2A13}">
      <dsp:nvSpPr>
        <dsp:cNvPr id="0" name=""/>
        <dsp:cNvSpPr/>
      </dsp:nvSpPr>
      <dsp:spPr>
        <a:xfrm>
          <a:off x="1844481" y="622180"/>
          <a:ext cx="107952" cy="1440107"/>
        </a:xfrm>
        <a:custGeom>
          <a:avLst/>
          <a:gdLst/>
          <a:ahLst/>
          <a:cxnLst/>
          <a:rect l="0" t="0" r="0" b="0"/>
          <a:pathLst>
            <a:path>
              <a:moveTo>
                <a:pt x="107952" y="0"/>
              </a:moveTo>
              <a:lnTo>
                <a:pt x="107952" y="1440107"/>
              </a:lnTo>
              <a:lnTo>
                <a:pt x="0" y="1440107"/>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6D3BCD-AA0B-41B7-93F5-8B09816705F9}">
      <dsp:nvSpPr>
        <dsp:cNvPr id="0" name=""/>
        <dsp:cNvSpPr/>
      </dsp:nvSpPr>
      <dsp:spPr>
        <a:xfrm>
          <a:off x="1773797" y="622180"/>
          <a:ext cx="178636" cy="891587"/>
        </a:xfrm>
        <a:custGeom>
          <a:avLst/>
          <a:gdLst/>
          <a:ahLst/>
          <a:cxnLst/>
          <a:rect l="0" t="0" r="0" b="0"/>
          <a:pathLst>
            <a:path>
              <a:moveTo>
                <a:pt x="178636" y="0"/>
              </a:moveTo>
              <a:lnTo>
                <a:pt x="178636" y="891587"/>
              </a:lnTo>
              <a:lnTo>
                <a:pt x="0" y="891587"/>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870657-814C-4A11-95D6-2B2FB2F9F5C3}">
      <dsp:nvSpPr>
        <dsp:cNvPr id="0" name=""/>
        <dsp:cNvSpPr/>
      </dsp:nvSpPr>
      <dsp:spPr>
        <a:xfrm>
          <a:off x="1820332" y="622180"/>
          <a:ext cx="91440" cy="382626"/>
        </a:xfrm>
        <a:custGeom>
          <a:avLst/>
          <a:gdLst/>
          <a:ahLst/>
          <a:cxnLst/>
          <a:rect l="0" t="0" r="0" b="0"/>
          <a:pathLst>
            <a:path>
              <a:moveTo>
                <a:pt x="132100" y="0"/>
              </a:moveTo>
              <a:lnTo>
                <a:pt x="132100" y="382626"/>
              </a:lnTo>
              <a:lnTo>
                <a:pt x="45720" y="382626"/>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989704-6C61-4342-AFF0-858223787505}">
      <dsp:nvSpPr>
        <dsp:cNvPr id="0" name=""/>
        <dsp:cNvSpPr/>
      </dsp:nvSpPr>
      <dsp:spPr>
        <a:xfrm>
          <a:off x="2431167" y="298049"/>
          <a:ext cx="956755" cy="159923"/>
        </a:xfrm>
        <a:custGeom>
          <a:avLst/>
          <a:gdLst/>
          <a:ahLst/>
          <a:cxnLst/>
          <a:rect l="0" t="0" r="0" b="0"/>
          <a:pathLst>
            <a:path>
              <a:moveTo>
                <a:pt x="956755" y="0"/>
              </a:moveTo>
              <a:lnTo>
                <a:pt x="956755" y="159923"/>
              </a:lnTo>
              <a:lnTo>
                <a:pt x="0" y="159923"/>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C6CB19-DA03-440D-B85C-74FB99F78B76}">
      <dsp:nvSpPr>
        <dsp:cNvPr id="0" name=""/>
        <dsp:cNvSpPr/>
      </dsp:nvSpPr>
      <dsp:spPr>
        <a:xfrm>
          <a:off x="3387922" y="298049"/>
          <a:ext cx="1890542" cy="1180314"/>
        </a:xfrm>
        <a:custGeom>
          <a:avLst/>
          <a:gdLst/>
          <a:ahLst/>
          <a:cxnLst/>
          <a:rect l="0" t="0" r="0" b="0"/>
          <a:pathLst>
            <a:path>
              <a:moveTo>
                <a:pt x="0" y="0"/>
              </a:moveTo>
              <a:lnTo>
                <a:pt x="0" y="1154395"/>
              </a:lnTo>
              <a:lnTo>
                <a:pt x="1890542" y="1154395"/>
              </a:lnTo>
              <a:lnTo>
                <a:pt x="1890542" y="1180314"/>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25DB5F-9A1F-493B-830D-7D248D822759}">
      <dsp:nvSpPr>
        <dsp:cNvPr id="0" name=""/>
        <dsp:cNvSpPr/>
      </dsp:nvSpPr>
      <dsp:spPr>
        <a:xfrm>
          <a:off x="4818030" y="1389055"/>
          <a:ext cx="152978" cy="375565"/>
        </a:xfrm>
        <a:custGeom>
          <a:avLst/>
          <a:gdLst/>
          <a:ahLst/>
          <a:cxnLst/>
          <a:rect l="0" t="0" r="0" b="0"/>
          <a:pathLst>
            <a:path>
              <a:moveTo>
                <a:pt x="0" y="0"/>
              </a:moveTo>
              <a:lnTo>
                <a:pt x="0" y="375565"/>
              </a:lnTo>
              <a:lnTo>
                <a:pt x="152978" y="375565"/>
              </a:lnTo>
            </a:path>
          </a:pathLst>
        </a:custGeom>
        <a:noFill/>
        <a:ln w="25400" cap="flat" cmpd="sng" algn="ctr">
          <a:solidFill>
            <a:srgbClr val="C00000"/>
          </a:solidFill>
          <a:prstDash val="sysDot"/>
        </a:ln>
        <a:effectLst/>
      </dsp:spPr>
      <dsp:style>
        <a:lnRef idx="2">
          <a:scrgbClr r="0" g="0" b="0"/>
        </a:lnRef>
        <a:fillRef idx="0">
          <a:scrgbClr r="0" g="0" b="0"/>
        </a:fillRef>
        <a:effectRef idx="0">
          <a:scrgbClr r="0" g="0" b="0"/>
        </a:effectRef>
        <a:fontRef idx="minor"/>
      </dsp:style>
    </dsp:sp>
    <dsp:sp modelId="{9B17DA29-D38D-468F-9542-094E47145027}">
      <dsp:nvSpPr>
        <dsp:cNvPr id="0" name=""/>
        <dsp:cNvSpPr/>
      </dsp:nvSpPr>
      <dsp:spPr>
        <a:xfrm>
          <a:off x="3387922" y="298049"/>
          <a:ext cx="1921233" cy="718706"/>
        </a:xfrm>
        <a:custGeom>
          <a:avLst/>
          <a:gdLst/>
          <a:ahLst/>
          <a:cxnLst/>
          <a:rect l="0" t="0" r="0" b="0"/>
          <a:pathLst>
            <a:path>
              <a:moveTo>
                <a:pt x="0" y="0"/>
              </a:moveTo>
              <a:lnTo>
                <a:pt x="0" y="692787"/>
              </a:lnTo>
              <a:lnTo>
                <a:pt x="1921233" y="692787"/>
              </a:lnTo>
              <a:lnTo>
                <a:pt x="1921233" y="718706"/>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52E5EE-12B0-4C89-B4EE-9680EAC33EC1}">
      <dsp:nvSpPr>
        <dsp:cNvPr id="0" name=""/>
        <dsp:cNvSpPr/>
      </dsp:nvSpPr>
      <dsp:spPr>
        <a:xfrm>
          <a:off x="2830127" y="1978339"/>
          <a:ext cx="199506" cy="748276"/>
        </a:xfrm>
        <a:custGeom>
          <a:avLst/>
          <a:gdLst/>
          <a:ahLst/>
          <a:cxnLst/>
          <a:rect l="0" t="0" r="0" b="0"/>
          <a:pathLst>
            <a:path>
              <a:moveTo>
                <a:pt x="199506" y="0"/>
              </a:moveTo>
              <a:lnTo>
                <a:pt x="199506" y="748276"/>
              </a:lnTo>
              <a:lnTo>
                <a:pt x="0" y="748276"/>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1435B76E-9193-462D-AB57-54A54B2D5017}">
      <dsp:nvSpPr>
        <dsp:cNvPr id="0" name=""/>
        <dsp:cNvSpPr/>
      </dsp:nvSpPr>
      <dsp:spPr>
        <a:xfrm>
          <a:off x="2957615" y="1978339"/>
          <a:ext cx="91440" cy="1792173"/>
        </a:xfrm>
        <a:custGeom>
          <a:avLst/>
          <a:gdLst/>
          <a:ahLst/>
          <a:cxnLst/>
          <a:rect l="0" t="0" r="0" b="0"/>
          <a:pathLst>
            <a:path>
              <a:moveTo>
                <a:pt x="72019" y="0"/>
              </a:moveTo>
              <a:lnTo>
                <a:pt x="72019" y="1792173"/>
              </a:lnTo>
              <a:lnTo>
                <a:pt x="45720" y="1792173"/>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4CFAE6-42C9-437A-97E9-D6387A3926A0}">
      <dsp:nvSpPr>
        <dsp:cNvPr id="0" name=""/>
        <dsp:cNvSpPr/>
      </dsp:nvSpPr>
      <dsp:spPr>
        <a:xfrm>
          <a:off x="2918712" y="1978339"/>
          <a:ext cx="110922" cy="1295072"/>
        </a:xfrm>
        <a:custGeom>
          <a:avLst/>
          <a:gdLst/>
          <a:ahLst/>
          <a:cxnLst/>
          <a:rect l="0" t="0" r="0" b="0"/>
          <a:pathLst>
            <a:path>
              <a:moveTo>
                <a:pt x="110922" y="0"/>
              </a:moveTo>
              <a:lnTo>
                <a:pt x="110922" y="1295072"/>
              </a:lnTo>
              <a:lnTo>
                <a:pt x="0" y="129507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9D76D3-2936-4DF7-B4B0-3236961E36DF}">
      <dsp:nvSpPr>
        <dsp:cNvPr id="0" name=""/>
        <dsp:cNvSpPr/>
      </dsp:nvSpPr>
      <dsp:spPr>
        <a:xfrm>
          <a:off x="3029634" y="1978339"/>
          <a:ext cx="358911" cy="1040174"/>
        </a:xfrm>
        <a:custGeom>
          <a:avLst/>
          <a:gdLst/>
          <a:ahLst/>
          <a:cxnLst/>
          <a:rect l="0" t="0" r="0" b="0"/>
          <a:pathLst>
            <a:path>
              <a:moveTo>
                <a:pt x="0" y="0"/>
              </a:moveTo>
              <a:lnTo>
                <a:pt x="0" y="1040174"/>
              </a:lnTo>
              <a:lnTo>
                <a:pt x="358911" y="1040174"/>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E28F6D-78E0-4EA3-8CC5-598F73108FB3}">
      <dsp:nvSpPr>
        <dsp:cNvPr id="0" name=""/>
        <dsp:cNvSpPr/>
      </dsp:nvSpPr>
      <dsp:spPr>
        <a:xfrm>
          <a:off x="3029634" y="1978339"/>
          <a:ext cx="366864" cy="637184"/>
        </a:xfrm>
        <a:custGeom>
          <a:avLst/>
          <a:gdLst/>
          <a:ahLst/>
          <a:cxnLst/>
          <a:rect l="0" t="0" r="0" b="0"/>
          <a:pathLst>
            <a:path>
              <a:moveTo>
                <a:pt x="0" y="0"/>
              </a:moveTo>
              <a:lnTo>
                <a:pt x="0" y="637184"/>
              </a:lnTo>
              <a:lnTo>
                <a:pt x="366864" y="637184"/>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1C8048-8B18-447B-9AD0-41851924313A}">
      <dsp:nvSpPr>
        <dsp:cNvPr id="0" name=""/>
        <dsp:cNvSpPr/>
      </dsp:nvSpPr>
      <dsp:spPr>
        <a:xfrm>
          <a:off x="3029634" y="1978339"/>
          <a:ext cx="348230" cy="214188"/>
        </a:xfrm>
        <a:custGeom>
          <a:avLst/>
          <a:gdLst/>
          <a:ahLst/>
          <a:cxnLst/>
          <a:rect l="0" t="0" r="0" b="0"/>
          <a:pathLst>
            <a:path>
              <a:moveTo>
                <a:pt x="0" y="0"/>
              </a:moveTo>
              <a:lnTo>
                <a:pt x="0" y="214188"/>
              </a:lnTo>
              <a:lnTo>
                <a:pt x="348230" y="214188"/>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4718F8-13B9-4430-BCBC-741AA8DAF7B7}">
      <dsp:nvSpPr>
        <dsp:cNvPr id="0" name=""/>
        <dsp:cNvSpPr/>
      </dsp:nvSpPr>
      <dsp:spPr>
        <a:xfrm>
          <a:off x="3284067" y="298049"/>
          <a:ext cx="91440" cy="1472728"/>
        </a:xfrm>
        <a:custGeom>
          <a:avLst/>
          <a:gdLst/>
          <a:ahLst/>
          <a:cxnLst/>
          <a:rect l="0" t="0" r="0" b="0"/>
          <a:pathLst>
            <a:path>
              <a:moveTo>
                <a:pt x="103855" y="0"/>
              </a:moveTo>
              <a:lnTo>
                <a:pt x="103855" y="1446809"/>
              </a:lnTo>
              <a:lnTo>
                <a:pt x="45720" y="1446809"/>
              </a:lnTo>
              <a:lnTo>
                <a:pt x="45720" y="1472728"/>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D68180-96DE-4B63-812A-D4252B4D0E5E}">
      <dsp:nvSpPr>
        <dsp:cNvPr id="0" name=""/>
        <dsp:cNvSpPr/>
      </dsp:nvSpPr>
      <dsp:spPr>
        <a:xfrm>
          <a:off x="2741427" y="1019"/>
          <a:ext cx="1292989" cy="297030"/>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1" kern="1200"/>
            <a:t>Catering and Conference Manager</a:t>
          </a:r>
        </a:p>
      </dsp:txBody>
      <dsp:txXfrm>
        <a:off x="2741427" y="1019"/>
        <a:ext cx="1292989" cy="297030"/>
      </dsp:txXfrm>
    </dsp:sp>
    <dsp:sp modelId="{4562BAAE-B809-485B-A611-18966F2D0B30}">
      <dsp:nvSpPr>
        <dsp:cNvPr id="0" name=""/>
        <dsp:cNvSpPr/>
      </dsp:nvSpPr>
      <dsp:spPr>
        <a:xfrm>
          <a:off x="2954596" y="1770777"/>
          <a:ext cx="750381" cy="207561"/>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Head Chef</a:t>
          </a:r>
        </a:p>
      </dsp:txBody>
      <dsp:txXfrm>
        <a:off x="2954596" y="1770777"/>
        <a:ext cx="750381" cy="207561"/>
      </dsp:txXfrm>
    </dsp:sp>
    <dsp:sp modelId="{5F6C8BC2-2F58-4588-96E4-E89A9AA79BAE}">
      <dsp:nvSpPr>
        <dsp:cNvPr id="0" name=""/>
        <dsp:cNvSpPr/>
      </dsp:nvSpPr>
      <dsp:spPr>
        <a:xfrm>
          <a:off x="3377865" y="2063558"/>
          <a:ext cx="994304" cy="257940"/>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Sous Chefs (x2)</a:t>
          </a:r>
        </a:p>
      </dsp:txBody>
      <dsp:txXfrm>
        <a:off x="3377865" y="2063558"/>
        <a:ext cx="994304" cy="257940"/>
      </dsp:txXfrm>
    </dsp:sp>
    <dsp:sp modelId="{D67D7E12-16A2-443F-B417-5D263512295B}">
      <dsp:nvSpPr>
        <dsp:cNvPr id="0" name=""/>
        <dsp:cNvSpPr/>
      </dsp:nvSpPr>
      <dsp:spPr>
        <a:xfrm>
          <a:off x="3396499" y="2472187"/>
          <a:ext cx="1031229" cy="286672"/>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Chefs de Partie (x2)</a:t>
          </a:r>
        </a:p>
      </dsp:txBody>
      <dsp:txXfrm>
        <a:off x="3396499" y="2472187"/>
        <a:ext cx="1031229" cy="286672"/>
      </dsp:txXfrm>
    </dsp:sp>
    <dsp:sp modelId="{5A364C10-B8E5-4A1E-B650-23C5E61AEDB8}">
      <dsp:nvSpPr>
        <dsp:cNvPr id="0" name=""/>
        <dsp:cNvSpPr/>
      </dsp:nvSpPr>
      <dsp:spPr>
        <a:xfrm>
          <a:off x="3388546" y="2874777"/>
          <a:ext cx="1478267" cy="287472"/>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Commis Chefs (x2)</a:t>
          </a:r>
        </a:p>
      </dsp:txBody>
      <dsp:txXfrm>
        <a:off x="3388546" y="2874777"/>
        <a:ext cx="1478267" cy="287472"/>
      </dsp:txXfrm>
    </dsp:sp>
    <dsp:sp modelId="{16BA54FC-9D38-4ED1-B3DF-10888D5ED4AE}">
      <dsp:nvSpPr>
        <dsp:cNvPr id="0" name=""/>
        <dsp:cNvSpPr/>
      </dsp:nvSpPr>
      <dsp:spPr>
        <a:xfrm>
          <a:off x="1707926" y="3131150"/>
          <a:ext cx="1210785" cy="284522"/>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Food Preparation Assistants (x2)</a:t>
          </a:r>
        </a:p>
      </dsp:txBody>
      <dsp:txXfrm>
        <a:off x="1707926" y="3131150"/>
        <a:ext cx="1210785" cy="284522"/>
      </dsp:txXfrm>
    </dsp:sp>
    <dsp:sp modelId="{BBC0A242-F524-4CE5-9A50-8C5FBB2FCB56}">
      <dsp:nvSpPr>
        <dsp:cNvPr id="0" name=""/>
        <dsp:cNvSpPr/>
      </dsp:nvSpPr>
      <dsp:spPr>
        <a:xfrm>
          <a:off x="1628578" y="3624226"/>
          <a:ext cx="1374756" cy="292573"/>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Kitchen Porters (x2)</a:t>
          </a:r>
        </a:p>
      </dsp:txBody>
      <dsp:txXfrm>
        <a:off x="1628578" y="3624226"/>
        <a:ext cx="1374756" cy="292573"/>
      </dsp:txXfrm>
    </dsp:sp>
    <dsp:sp modelId="{9FD9FB6E-E549-434C-82F4-94F6EF036C3F}">
      <dsp:nvSpPr>
        <dsp:cNvPr id="0" name=""/>
        <dsp:cNvSpPr/>
      </dsp:nvSpPr>
      <dsp:spPr>
        <a:xfrm>
          <a:off x="2206118" y="2588607"/>
          <a:ext cx="624009" cy="276017"/>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Pastry Chef</a:t>
          </a:r>
        </a:p>
      </dsp:txBody>
      <dsp:txXfrm>
        <a:off x="2206118" y="2588607"/>
        <a:ext cx="624009" cy="276017"/>
      </dsp:txXfrm>
    </dsp:sp>
    <dsp:sp modelId="{77528944-2CF9-472D-8019-5B70F3F5B599}">
      <dsp:nvSpPr>
        <dsp:cNvPr id="0" name=""/>
        <dsp:cNvSpPr/>
      </dsp:nvSpPr>
      <dsp:spPr>
        <a:xfrm>
          <a:off x="4695248" y="1016755"/>
          <a:ext cx="1227815" cy="372300"/>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0" numCol="1" spcCol="1270" anchor="ctr" anchorCtr="0">
          <a:noAutofit/>
        </a:bodyPr>
        <a:lstStyle/>
        <a:p>
          <a:pPr lvl="0" algn="ctr" defTabSz="488950">
            <a:lnSpc>
              <a:spcPct val="100000"/>
            </a:lnSpc>
            <a:spcBef>
              <a:spcPct val="0"/>
            </a:spcBef>
            <a:spcAft>
              <a:spcPts val="0"/>
            </a:spcAft>
          </a:pPr>
          <a:endParaRPr lang="en-US" sz="1100" kern="1200"/>
        </a:p>
        <a:p>
          <a:pPr lvl="0" algn="ctr" defTabSz="488950">
            <a:lnSpc>
              <a:spcPct val="100000"/>
            </a:lnSpc>
            <a:spcBef>
              <a:spcPct val="0"/>
            </a:spcBef>
            <a:spcAft>
              <a:spcPts val="0"/>
            </a:spcAft>
          </a:pPr>
          <a:r>
            <a:rPr lang="en-US" sz="1100" kern="1200"/>
            <a:t>Conference and Events Coordinator</a:t>
          </a:r>
        </a:p>
        <a:p>
          <a:pPr lvl="0" algn="ctr" defTabSz="488950">
            <a:lnSpc>
              <a:spcPct val="90000"/>
            </a:lnSpc>
            <a:spcBef>
              <a:spcPct val="0"/>
            </a:spcBef>
            <a:spcAft>
              <a:spcPct val="35000"/>
            </a:spcAft>
          </a:pPr>
          <a:endParaRPr lang="en-US" sz="1100" kern="1200"/>
        </a:p>
      </dsp:txBody>
      <dsp:txXfrm>
        <a:off x="4695248" y="1016755"/>
        <a:ext cx="1227815" cy="372300"/>
      </dsp:txXfrm>
    </dsp:sp>
    <dsp:sp modelId="{764CA432-8C65-4500-AB30-D885C26B852A}">
      <dsp:nvSpPr>
        <dsp:cNvPr id="0" name=""/>
        <dsp:cNvSpPr/>
      </dsp:nvSpPr>
      <dsp:spPr>
        <a:xfrm>
          <a:off x="4971008" y="1487912"/>
          <a:ext cx="979160" cy="553416"/>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Catering and Conference Office Assistant</a:t>
          </a:r>
        </a:p>
      </dsp:txBody>
      <dsp:txXfrm>
        <a:off x="4971008" y="1487912"/>
        <a:ext cx="979160" cy="553416"/>
      </dsp:txXfrm>
    </dsp:sp>
    <dsp:sp modelId="{011F89AA-672E-47A7-BAFB-AF0E6166EF36}">
      <dsp:nvSpPr>
        <dsp:cNvPr id="0" name=""/>
        <dsp:cNvSpPr/>
      </dsp:nvSpPr>
      <dsp:spPr>
        <a:xfrm flipH="1">
          <a:off x="5149430" y="1478363"/>
          <a:ext cx="258069" cy="50668"/>
        </a:xfrm>
        <a:prstGeom prst="rect">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US" sz="500" kern="1200"/>
        </a:p>
      </dsp:txBody>
      <dsp:txXfrm>
        <a:off x="5149430" y="1478363"/>
        <a:ext cx="258069" cy="50668"/>
      </dsp:txXfrm>
    </dsp:sp>
    <dsp:sp modelId="{6DB9B4BF-7EEE-499C-B39D-92A4A6CBEEC0}">
      <dsp:nvSpPr>
        <dsp:cNvPr id="0" name=""/>
        <dsp:cNvSpPr/>
      </dsp:nvSpPr>
      <dsp:spPr>
        <a:xfrm>
          <a:off x="1473699" y="293765"/>
          <a:ext cx="957467" cy="328415"/>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Dining Services Manager</a:t>
          </a:r>
        </a:p>
      </dsp:txBody>
      <dsp:txXfrm>
        <a:off x="1473699" y="293765"/>
        <a:ext cx="957467" cy="328415"/>
      </dsp:txXfrm>
    </dsp:sp>
    <dsp:sp modelId="{D8201A91-AC73-4936-96E2-8AAB77B37747}">
      <dsp:nvSpPr>
        <dsp:cNvPr id="0" name=""/>
        <dsp:cNvSpPr/>
      </dsp:nvSpPr>
      <dsp:spPr>
        <a:xfrm>
          <a:off x="797646" y="833415"/>
          <a:ext cx="1068406" cy="342783"/>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Catering Supervisors (x2)</a:t>
          </a:r>
        </a:p>
      </dsp:txBody>
      <dsp:txXfrm>
        <a:off x="797646" y="833415"/>
        <a:ext cx="1068406" cy="342783"/>
      </dsp:txXfrm>
    </dsp:sp>
    <dsp:sp modelId="{33104B94-AF2B-4CDE-9487-B7EB9780F6AE}">
      <dsp:nvSpPr>
        <dsp:cNvPr id="0" name=""/>
        <dsp:cNvSpPr/>
      </dsp:nvSpPr>
      <dsp:spPr>
        <a:xfrm>
          <a:off x="693967" y="1361276"/>
          <a:ext cx="1079830" cy="304984"/>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Senior Catering Assistant</a:t>
          </a:r>
        </a:p>
      </dsp:txBody>
      <dsp:txXfrm>
        <a:off x="693967" y="1361276"/>
        <a:ext cx="1079830" cy="304984"/>
      </dsp:txXfrm>
    </dsp:sp>
    <dsp:sp modelId="{72FD3A2B-F1D2-41F2-A64A-D93A3EB5BA67}">
      <dsp:nvSpPr>
        <dsp:cNvPr id="0" name=""/>
        <dsp:cNvSpPr/>
      </dsp:nvSpPr>
      <dsp:spPr>
        <a:xfrm>
          <a:off x="651156" y="1824147"/>
          <a:ext cx="1193324" cy="476280"/>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ts val="0"/>
            </a:spcAft>
          </a:pPr>
          <a:endParaRPr lang="en-US" sz="1100" kern="1200"/>
        </a:p>
        <a:p>
          <a:pPr lvl="0" algn="ctr" defTabSz="488950">
            <a:lnSpc>
              <a:spcPct val="90000"/>
            </a:lnSpc>
            <a:spcBef>
              <a:spcPct val="0"/>
            </a:spcBef>
            <a:spcAft>
              <a:spcPts val="0"/>
            </a:spcAft>
          </a:pPr>
          <a:r>
            <a:rPr lang="en-US" sz="1100" kern="1200"/>
            <a:t>Catering Assistants </a:t>
          </a:r>
          <a:r>
            <a:rPr lang="en-US" sz="900" kern="1200"/>
            <a:t>(Including Term Time and Casual Staff)</a:t>
          </a:r>
        </a:p>
        <a:p>
          <a:pPr lvl="0" algn="ctr" defTabSz="488950">
            <a:lnSpc>
              <a:spcPct val="90000"/>
            </a:lnSpc>
            <a:spcBef>
              <a:spcPct val="0"/>
            </a:spcBef>
            <a:spcAft>
              <a:spcPct val="35000"/>
            </a:spcAft>
          </a:pPr>
          <a:endParaRPr lang="en-US" sz="1100" kern="1200"/>
        </a:p>
      </dsp:txBody>
      <dsp:txXfrm>
        <a:off x="651156" y="1824147"/>
        <a:ext cx="1193324" cy="476280"/>
      </dsp:txXfrm>
    </dsp:sp>
    <dsp:sp modelId="{3D0BCF8B-63E6-402A-B0D9-73AACFD04979}">
      <dsp:nvSpPr>
        <dsp:cNvPr id="0" name=""/>
        <dsp:cNvSpPr/>
      </dsp:nvSpPr>
      <dsp:spPr>
        <a:xfrm>
          <a:off x="2222022" y="976751"/>
          <a:ext cx="919653" cy="408721"/>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Terrace Team </a:t>
          </a:r>
          <a:r>
            <a:rPr lang="en-US" sz="900" kern="1200"/>
            <a:t>(College Cafe Bar)</a:t>
          </a:r>
        </a:p>
      </dsp:txBody>
      <dsp:txXfrm>
        <a:off x="2222022" y="976751"/>
        <a:ext cx="919653" cy="40872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BD888-70B1-45B3-8A27-317CC2B13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Recruitment - FP - Blank</Template>
  <TotalTime>0</TotalTime>
  <Pages>5</Pages>
  <Words>2051</Words>
  <Characters>11169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2017-12-06T13:35:00Z</dcterms:created>
  <dcterms:modified xsi:type="dcterms:W3CDTF">2017-12-06T14:48:00Z</dcterms:modified>
</cp:coreProperties>
</file>