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57" w:rsidRPr="00BC48BE" w:rsidRDefault="00AA5B57" w:rsidP="00AA5B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8BE">
        <w:rPr>
          <w:rFonts w:ascii="Times New Roman" w:hAnsi="Times New Roman" w:cs="Times New Roman"/>
          <w:b/>
        </w:rPr>
        <w:t>MEDICS’ DAY</w:t>
      </w:r>
    </w:p>
    <w:p w:rsidR="00AA5B57" w:rsidRPr="00BC48BE" w:rsidRDefault="00AA5B57" w:rsidP="00AA5B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8BE">
        <w:rPr>
          <w:rFonts w:ascii="Times New Roman" w:hAnsi="Times New Roman" w:cs="Times New Roman"/>
          <w:b/>
        </w:rPr>
        <w:t xml:space="preserve">SATURDAY </w:t>
      </w:r>
      <w:r w:rsidR="008A71C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MARCH 201</w:t>
      </w:r>
      <w:r w:rsidR="008A71CE">
        <w:rPr>
          <w:rFonts w:ascii="Times New Roman" w:hAnsi="Times New Roman" w:cs="Times New Roman"/>
          <w:b/>
        </w:rPr>
        <w:t>7</w:t>
      </w:r>
    </w:p>
    <w:p w:rsidR="00AA5B57" w:rsidRPr="00B44482" w:rsidRDefault="00AA5B57" w:rsidP="00AA5B57">
      <w:pPr>
        <w:rPr>
          <w:rFonts w:ascii="Times New Roman" w:hAnsi="Times New Roman" w:cs="Times New Roman"/>
          <w:sz w:val="24"/>
          <w:szCs w:val="24"/>
        </w:rPr>
      </w:pPr>
    </w:p>
    <w:p w:rsidR="00D04BA9" w:rsidRPr="00D04BA9" w:rsidRDefault="008A71CE" w:rsidP="00016989">
      <w:pPr>
        <w:spacing w:after="1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488C">
        <w:rPr>
          <w:rFonts w:ascii="Times New Roman" w:hAnsi="Times New Roman" w:cs="Times New Roman"/>
          <w:i/>
          <w:color w:val="000000"/>
          <w:sz w:val="28"/>
          <w:szCs w:val="28"/>
        </w:rPr>
        <w:t>The Earlier the Better – will heal</w:t>
      </w:r>
      <w:r w:rsidR="008C1CFC" w:rsidRPr="0069488C">
        <w:rPr>
          <w:rFonts w:ascii="Times New Roman" w:hAnsi="Times New Roman" w:cs="Times New Roman"/>
          <w:i/>
          <w:color w:val="000000"/>
          <w:sz w:val="28"/>
          <w:szCs w:val="28"/>
        </w:rPr>
        <w:t>thcare today meet the challenge?</w:t>
      </w:r>
      <w:r w:rsidR="00D04BA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AA5B57" w:rsidRPr="00BC48BE" w:rsidRDefault="00AA5B57" w:rsidP="00016989">
      <w:pPr>
        <w:spacing w:after="120"/>
        <w:rPr>
          <w:rFonts w:ascii="Times New Roman" w:hAnsi="Times New Roman" w:cs="Times New Roman"/>
        </w:rPr>
      </w:pPr>
      <w:r w:rsidRPr="00BC48BE">
        <w:rPr>
          <w:rFonts w:ascii="Times New Roman" w:hAnsi="Times New Roman" w:cs="Times New Roman"/>
        </w:rPr>
        <w:t>From 10.00am: Coffee and registration in the Margaret Thatcher Centre</w:t>
      </w:r>
    </w:p>
    <w:p w:rsidR="00A46E40" w:rsidRDefault="00D04BA9" w:rsidP="00016989">
      <w:pPr>
        <w:spacing w:after="12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10.30     </w:t>
      </w:r>
      <w:r w:rsidR="00AA5B57" w:rsidRPr="00BC48BE">
        <w:rPr>
          <w:rFonts w:ascii="Times New Roman" w:hAnsi="Times New Roman" w:cs="Times New Roman"/>
        </w:rPr>
        <w:t xml:space="preserve">Welcome by the </w:t>
      </w:r>
      <w:r w:rsidR="00A46E40" w:rsidRPr="00A46E40">
        <w:rPr>
          <w:rFonts w:ascii="Times New Roman" w:hAnsi="Times New Roman" w:cs="Times New Roman"/>
          <w:b/>
        </w:rPr>
        <w:t>President of the Medics Association</w:t>
      </w:r>
      <w:r w:rsidR="00417219">
        <w:rPr>
          <w:rFonts w:ascii="Times New Roman" w:hAnsi="Times New Roman" w:cs="Times New Roman"/>
          <w:b/>
        </w:rPr>
        <w:t>,</w:t>
      </w:r>
      <w:r w:rsidR="002B6484">
        <w:rPr>
          <w:rFonts w:ascii="Times New Roman" w:hAnsi="Times New Roman" w:cs="Times New Roman"/>
          <w:b/>
        </w:rPr>
        <w:t xml:space="preserve"> Dame Fiona </w:t>
      </w:r>
      <w:proofErr w:type="spellStart"/>
      <w:r w:rsidR="002B6484">
        <w:rPr>
          <w:rFonts w:ascii="Times New Roman" w:hAnsi="Times New Roman" w:cs="Times New Roman"/>
          <w:b/>
        </w:rPr>
        <w:t>Caldicott</w:t>
      </w:r>
      <w:proofErr w:type="spellEnd"/>
      <w:r w:rsidR="002B6484">
        <w:rPr>
          <w:rFonts w:ascii="Times New Roman" w:hAnsi="Times New Roman" w:cs="Times New Roman"/>
          <w:b/>
        </w:rPr>
        <w:t xml:space="preserve">, </w:t>
      </w:r>
      <w:proofErr w:type="gramStart"/>
      <w:r w:rsidRPr="002B6484">
        <w:rPr>
          <w:rFonts w:ascii="Times New Roman" w:hAnsi="Times New Roman" w:cs="Times New Roman"/>
        </w:rPr>
        <w:t>Chair</w:t>
      </w:r>
      <w:proofErr w:type="gramEnd"/>
      <w:r w:rsidRPr="002B6484">
        <w:rPr>
          <w:rFonts w:ascii="Times New Roman" w:hAnsi="Times New Roman" w:cs="Times New Roman"/>
        </w:rPr>
        <w:t xml:space="preserve"> of the </w:t>
      </w:r>
      <w:r w:rsidR="00A46E40" w:rsidRPr="002B6484">
        <w:rPr>
          <w:rFonts w:ascii="Times New Roman" w:hAnsi="Times New Roman" w:cs="Times New Roman"/>
        </w:rPr>
        <w:t>Oxford University Hospitals NHS Trust</w:t>
      </w:r>
    </w:p>
    <w:p w:rsidR="00AA5B57" w:rsidRDefault="00AA5B57" w:rsidP="00016989">
      <w:pPr>
        <w:spacing w:after="120"/>
        <w:rPr>
          <w:rFonts w:ascii="Times New Roman" w:hAnsi="Times New Roman" w:cs="Times New Roman"/>
        </w:rPr>
      </w:pPr>
      <w:r w:rsidRPr="00BC48BE">
        <w:rPr>
          <w:rFonts w:ascii="Times New Roman" w:hAnsi="Times New Roman" w:cs="Times New Roman"/>
        </w:rPr>
        <w:t xml:space="preserve">Morning session to be chaired by </w:t>
      </w:r>
      <w:r w:rsidRPr="00BC48BE">
        <w:rPr>
          <w:rFonts w:ascii="Times New Roman" w:hAnsi="Times New Roman" w:cs="Times New Roman"/>
          <w:b/>
        </w:rPr>
        <w:t xml:space="preserve">Dr June </w:t>
      </w:r>
      <w:proofErr w:type="spellStart"/>
      <w:r w:rsidRPr="00BC48BE">
        <w:rPr>
          <w:rFonts w:ascii="Times New Roman" w:hAnsi="Times New Roman" w:cs="Times New Roman"/>
          <w:b/>
        </w:rPr>
        <w:t>Raine</w:t>
      </w:r>
      <w:proofErr w:type="spellEnd"/>
      <w:r w:rsidR="00016989">
        <w:rPr>
          <w:rFonts w:ascii="Times New Roman" w:hAnsi="Times New Roman" w:cs="Times New Roman"/>
        </w:rPr>
        <w:t xml:space="preserve"> (</w:t>
      </w:r>
      <w:r w:rsidRPr="00BC48BE">
        <w:rPr>
          <w:rFonts w:ascii="Times New Roman" w:hAnsi="Times New Roman" w:cs="Times New Roman"/>
        </w:rPr>
        <w:t>Physiology</w:t>
      </w:r>
      <w:r w:rsidR="00016989">
        <w:rPr>
          <w:rFonts w:ascii="Times New Roman" w:hAnsi="Times New Roman" w:cs="Times New Roman"/>
        </w:rPr>
        <w:t xml:space="preserve"> 1971</w:t>
      </w:r>
      <w:r w:rsidRPr="00BC48BE">
        <w:rPr>
          <w:rFonts w:ascii="Times New Roman" w:hAnsi="Times New Roman" w:cs="Times New Roman"/>
        </w:rPr>
        <w:t xml:space="preserve">), </w:t>
      </w:r>
      <w:r w:rsidR="0044268C">
        <w:rPr>
          <w:rFonts w:ascii="Times New Roman" w:hAnsi="Times New Roman" w:cs="Times New Roman"/>
        </w:rPr>
        <w:t>Somerville Medics</w:t>
      </w:r>
      <w:r w:rsidR="00B05A2B">
        <w:rPr>
          <w:rFonts w:ascii="Times New Roman" w:hAnsi="Times New Roman" w:cs="Times New Roman"/>
        </w:rPr>
        <w:t xml:space="preserve"> Committee</w:t>
      </w:r>
    </w:p>
    <w:p w:rsidR="00AA5B57" w:rsidRPr="00B44482" w:rsidRDefault="00AA5B57" w:rsidP="00016989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10.40</w:t>
      </w:r>
      <w:r w:rsidR="000054D6">
        <w:rPr>
          <w:rFonts w:ascii="Times New Roman" w:hAnsi="Times New Roman" w:cs="Times New Roman"/>
        </w:rPr>
        <w:t xml:space="preserve">      </w:t>
      </w:r>
      <w:r w:rsidR="00A46E40" w:rsidRPr="00A46E40">
        <w:rPr>
          <w:rFonts w:ascii="Times New Roman" w:hAnsi="Times New Roman" w:cs="Times New Roman"/>
          <w:b/>
        </w:rPr>
        <w:t>Professor Sir Marc Feldmann</w:t>
      </w:r>
      <w:r w:rsidR="00E826A9">
        <w:rPr>
          <w:rFonts w:ascii="Times New Roman" w:hAnsi="Times New Roman" w:cs="Times New Roman"/>
          <w:b/>
        </w:rPr>
        <w:t xml:space="preserve">, </w:t>
      </w:r>
      <w:r w:rsidR="0049271C">
        <w:rPr>
          <w:lang w:val="en"/>
        </w:rPr>
        <w:t>Kennedy Institute of Rheumatology, Oxford</w:t>
      </w:r>
    </w:p>
    <w:p w:rsidR="000054D6" w:rsidRDefault="000054D6" w:rsidP="00016989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A46E40">
        <w:rPr>
          <w:rFonts w:ascii="Times New Roman" w:hAnsi="Times New Roman" w:cs="Times New Roman"/>
          <w:i/>
        </w:rPr>
        <w:t>Getting closer to a cure for Rheumatoid Arthritis</w:t>
      </w:r>
    </w:p>
    <w:p w:rsidR="00F23FD4" w:rsidRPr="00D04BA9" w:rsidRDefault="0055097E" w:rsidP="00016989">
      <w:pPr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11.10      </w:t>
      </w:r>
      <w:r w:rsidRPr="00417219">
        <w:rPr>
          <w:rFonts w:ascii="Times New Roman" w:hAnsi="Times New Roman" w:cs="Times New Roman"/>
          <w:b/>
        </w:rPr>
        <w:t>Professor Kamila Hawthorne</w:t>
      </w:r>
      <w:r>
        <w:rPr>
          <w:rFonts w:ascii="Times New Roman" w:hAnsi="Times New Roman" w:cs="Times New Roman"/>
          <w:b/>
        </w:rPr>
        <w:t xml:space="preserve"> MBE </w:t>
      </w:r>
      <w:r>
        <w:rPr>
          <w:rFonts w:ascii="Times New Roman" w:hAnsi="Times New Roman" w:cs="Times New Roman"/>
          <w:color w:val="000000"/>
        </w:rPr>
        <w:t>(Physiology 1978</w:t>
      </w:r>
      <w:r w:rsidRPr="00F23FD4">
        <w:rPr>
          <w:rFonts w:ascii="Times New Roman" w:hAnsi="Times New Roman" w:cs="Times New Roman"/>
          <w:color w:val="000000"/>
        </w:rPr>
        <w:t>),</w:t>
      </w:r>
      <w:r w:rsidR="00D04BA9">
        <w:rPr>
          <w:rFonts w:ascii="Times New Roman" w:hAnsi="Times New Roman" w:cs="Times New Roman"/>
          <w:color w:val="000000"/>
        </w:rPr>
        <w:t xml:space="preserve"> </w:t>
      </w:r>
      <w:r>
        <w:rPr>
          <w:lang w:eastAsia="en-GB"/>
        </w:rPr>
        <w:t>Associate Dean for</w:t>
      </w:r>
      <w:r w:rsidR="00D04BA9">
        <w:rPr>
          <w:rFonts w:ascii="Times New Roman" w:hAnsi="Times New Roman" w:cs="Times New Roman"/>
          <w:i/>
        </w:rPr>
        <w:br/>
      </w:r>
      <w:r w:rsidR="00D04BA9">
        <w:rPr>
          <w:lang w:eastAsia="en-GB"/>
        </w:rPr>
        <w:t xml:space="preserve">                 Medicine, </w:t>
      </w:r>
      <w:r>
        <w:rPr>
          <w:lang w:eastAsia="en-GB"/>
        </w:rPr>
        <w:t>Clinical Professor of Medical Education</w:t>
      </w:r>
      <w:r w:rsidRPr="0055097E">
        <w:rPr>
          <w:lang w:eastAsia="en-GB"/>
        </w:rPr>
        <w:t xml:space="preserve"> </w:t>
      </w:r>
      <w:r>
        <w:rPr>
          <w:lang w:eastAsia="en-GB"/>
        </w:rPr>
        <w:t>University of Surrey</w:t>
      </w:r>
    </w:p>
    <w:p w:rsidR="000054D6" w:rsidRPr="008C1CFC" w:rsidRDefault="000054D6" w:rsidP="00016989">
      <w:pPr>
        <w:spacing w:after="120"/>
        <w:rPr>
          <w:rFonts w:ascii="Times New Roman" w:hAnsi="Times New Roman" w:cs="Times New Roman"/>
          <w:i/>
        </w:rPr>
      </w:pPr>
      <w:r w:rsidRPr="008C1CFC">
        <w:rPr>
          <w:rFonts w:ascii="Times New Roman" w:hAnsi="Times New Roman" w:cs="Times New Roman"/>
          <w:i/>
        </w:rPr>
        <w:t xml:space="preserve">                </w:t>
      </w:r>
      <w:r w:rsidR="008C1CFC">
        <w:rPr>
          <w:rFonts w:ascii="Times New Roman" w:hAnsi="Times New Roman" w:cs="Times New Roman"/>
          <w:i/>
        </w:rPr>
        <w:t>General practice – a gatekeeper role no longer</w:t>
      </w:r>
      <w:r w:rsidR="00DD096C">
        <w:rPr>
          <w:rFonts w:ascii="Times New Roman" w:hAnsi="Times New Roman" w:cs="Times New Roman"/>
          <w:i/>
        </w:rPr>
        <w:t xml:space="preserve"> for tomorrow’s GPs</w:t>
      </w:r>
      <w:r w:rsidR="008C1CFC">
        <w:rPr>
          <w:rFonts w:ascii="Times New Roman" w:hAnsi="Times New Roman" w:cs="Times New Roman"/>
          <w:i/>
        </w:rPr>
        <w:t>?</w:t>
      </w:r>
    </w:p>
    <w:p w:rsidR="00417219" w:rsidRDefault="00AA0FB7" w:rsidP="00016989">
      <w:pPr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11.40</w:t>
      </w:r>
      <w:r w:rsidR="000054D6">
        <w:rPr>
          <w:rFonts w:ascii="Times New Roman" w:hAnsi="Times New Roman" w:cs="Times New Roman"/>
        </w:rPr>
        <w:t xml:space="preserve">      </w:t>
      </w:r>
      <w:r w:rsidR="00417219" w:rsidRPr="00417219">
        <w:rPr>
          <w:rFonts w:ascii="Times New Roman" w:hAnsi="Times New Roman" w:cs="Times New Roman"/>
          <w:b/>
        </w:rPr>
        <w:t xml:space="preserve">Dr Bernadette </w:t>
      </w:r>
      <w:proofErr w:type="spellStart"/>
      <w:r w:rsidR="00417219" w:rsidRPr="00417219">
        <w:rPr>
          <w:rFonts w:ascii="Times New Roman" w:hAnsi="Times New Roman" w:cs="Times New Roman"/>
          <w:b/>
        </w:rPr>
        <w:t>Lavery</w:t>
      </w:r>
      <w:proofErr w:type="spellEnd"/>
      <w:r w:rsidR="00D04BA9">
        <w:rPr>
          <w:rFonts w:ascii="Times New Roman" w:hAnsi="Times New Roman" w:cs="Times New Roman"/>
        </w:rPr>
        <w:t xml:space="preserve"> </w:t>
      </w:r>
      <w:r w:rsidR="00417219">
        <w:rPr>
          <w:rFonts w:ascii="Times New Roman" w:hAnsi="Times New Roman" w:cs="Times New Roman"/>
        </w:rPr>
        <w:t>(Physiology</w:t>
      </w:r>
      <w:r w:rsidR="00F41426">
        <w:rPr>
          <w:rFonts w:ascii="Times New Roman" w:hAnsi="Times New Roman" w:cs="Times New Roman"/>
        </w:rPr>
        <w:t xml:space="preserve"> 1979</w:t>
      </w:r>
      <w:r w:rsidR="0093132C">
        <w:rPr>
          <w:rFonts w:ascii="Times New Roman" w:hAnsi="Times New Roman" w:cs="Times New Roman"/>
        </w:rPr>
        <w:t xml:space="preserve">), </w:t>
      </w:r>
      <w:r w:rsidR="0049271C">
        <w:rPr>
          <w:rFonts w:ascii="Times New Roman" w:hAnsi="Times New Roman" w:cs="Times New Roman"/>
        </w:rPr>
        <w:t>Consultant Oncologist Churchill Hospital</w:t>
      </w:r>
    </w:p>
    <w:p w:rsidR="00F87261" w:rsidRPr="0049271C" w:rsidRDefault="00F87261" w:rsidP="00016989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</w:t>
      </w:r>
      <w:r w:rsidR="0049271C">
        <w:rPr>
          <w:rFonts w:ascii="Times New Roman" w:hAnsi="Times New Roman" w:cs="Times New Roman"/>
          <w:i/>
        </w:rPr>
        <w:t>Earlier diagnosis and cancer outcomes</w:t>
      </w:r>
      <w:r w:rsidR="00D04BA9">
        <w:rPr>
          <w:rFonts w:ascii="Times New Roman" w:hAnsi="Times New Roman" w:cs="Times New Roman"/>
          <w:i/>
        </w:rPr>
        <w:t xml:space="preserve"> </w:t>
      </w:r>
      <w:r w:rsidR="0049271C" w:rsidRPr="0049271C">
        <w:rPr>
          <w:rFonts w:ascii="Times New Roman" w:hAnsi="Times New Roman" w:cs="Times New Roman"/>
          <w:i/>
        </w:rPr>
        <w:t>– can we do better?</w:t>
      </w:r>
    </w:p>
    <w:p w:rsidR="00AA0FB7" w:rsidRDefault="00FC4673" w:rsidP="00016989">
      <w:p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12.</w:t>
      </w:r>
      <w:r w:rsidR="00AA0FB7">
        <w:rPr>
          <w:rFonts w:ascii="Times New Roman" w:hAnsi="Times New Roman" w:cs="Times New Roman"/>
        </w:rPr>
        <w:t>10</w:t>
      </w:r>
      <w:proofErr w:type="gramEnd"/>
      <w:r w:rsidR="00AA0FB7">
        <w:rPr>
          <w:rFonts w:ascii="Times New Roman" w:hAnsi="Times New Roman" w:cs="Times New Roman"/>
        </w:rPr>
        <w:t xml:space="preserve">     </w:t>
      </w:r>
      <w:r w:rsidR="00417219" w:rsidRPr="00417219">
        <w:rPr>
          <w:rFonts w:ascii="Times New Roman" w:hAnsi="Times New Roman" w:cs="Times New Roman"/>
          <w:b/>
        </w:rPr>
        <w:t xml:space="preserve">Dr Emma </w:t>
      </w:r>
      <w:proofErr w:type="spellStart"/>
      <w:r w:rsidR="00417219" w:rsidRPr="00417219">
        <w:rPr>
          <w:rFonts w:ascii="Times New Roman" w:hAnsi="Times New Roman" w:cs="Times New Roman"/>
          <w:b/>
        </w:rPr>
        <w:t>Ladds</w:t>
      </w:r>
      <w:proofErr w:type="spellEnd"/>
      <w:r w:rsidR="00417219">
        <w:rPr>
          <w:rFonts w:ascii="Times New Roman" w:hAnsi="Times New Roman" w:cs="Times New Roman"/>
        </w:rPr>
        <w:t xml:space="preserve"> </w:t>
      </w:r>
      <w:r w:rsidR="00F41426">
        <w:rPr>
          <w:rFonts w:ascii="Times New Roman" w:hAnsi="Times New Roman" w:cs="Times New Roman"/>
        </w:rPr>
        <w:t>(Physiology 2007)</w:t>
      </w:r>
      <w:r w:rsidR="00AA0FB7">
        <w:rPr>
          <w:rFonts w:ascii="Times New Roman" w:hAnsi="Times New Roman" w:cs="Times New Roman"/>
        </w:rPr>
        <w:t xml:space="preserve"> </w:t>
      </w:r>
      <w:r w:rsidR="00D04BA9">
        <w:rPr>
          <w:rFonts w:ascii="Times New Roman" w:hAnsi="Times New Roman" w:cs="Times New Roman"/>
        </w:rPr>
        <w:t xml:space="preserve">Academic GP Trainee, </w:t>
      </w:r>
      <w:r w:rsidR="008C1CFC">
        <w:rPr>
          <w:rFonts w:ascii="Times New Roman" w:hAnsi="Times New Roman" w:cs="Times New Roman"/>
        </w:rPr>
        <w:t>Oxford</w:t>
      </w:r>
    </w:p>
    <w:p w:rsidR="0055097E" w:rsidRDefault="00AA0FB7" w:rsidP="00016989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5097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3132C" w:rsidRPr="005509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9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97E" w:rsidRPr="005509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Five lessons that should be learned as a</w:t>
      </w:r>
      <w:r w:rsidR="005509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doctor...</w:t>
      </w:r>
      <w:r w:rsidR="00D04B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509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earlier the better</w:t>
      </w:r>
    </w:p>
    <w:p w:rsidR="00F87261" w:rsidRDefault="001C3775" w:rsidP="00016989">
      <w:pPr>
        <w:shd w:val="clear" w:color="auto" w:fill="FFFFFF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</w:t>
      </w:r>
      <w:r w:rsidR="00AA0FB7">
        <w:rPr>
          <w:rFonts w:ascii="Times New Roman" w:hAnsi="Times New Roman" w:cs="Times New Roman"/>
        </w:rPr>
        <w:t xml:space="preserve">0     </w:t>
      </w:r>
      <w:r w:rsidR="00417219" w:rsidRPr="00417219">
        <w:rPr>
          <w:rFonts w:ascii="Times New Roman" w:hAnsi="Times New Roman" w:cs="Times New Roman"/>
          <w:b/>
        </w:rPr>
        <w:t>Dr Sidd</w:t>
      </w:r>
      <w:r w:rsidR="00417219">
        <w:rPr>
          <w:rFonts w:ascii="Times New Roman" w:hAnsi="Times New Roman" w:cs="Times New Roman"/>
          <w:b/>
        </w:rPr>
        <w:t>h</w:t>
      </w:r>
      <w:r w:rsidR="00417219" w:rsidRPr="00417219">
        <w:rPr>
          <w:rFonts w:ascii="Times New Roman" w:hAnsi="Times New Roman" w:cs="Times New Roman"/>
          <w:b/>
        </w:rPr>
        <w:t>arth</w:t>
      </w:r>
      <w:r w:rsidR="00417219">
        <w:rPr>
          <w:rFonts w:ascii="Times New Roman" w:hAnsi="Times New Roman" w:cs="Times New Roman"/>
          <w:b/>
        </w:rPr>
        <w:t xml:space="preserve"> Arora</w:t>
      </w:r>
      <w:r w:rsidR="00F41426">
        <w:rPr>
          <w:rFonts w:ascii="Times New Roman" w:hAnsi="Times New Roman" w:cs="Times New Roman"/>
          <w:b/>
        </w:rPr>
        <w:t xml:space="preserve"> </w:t>
      </w:r>
      <w:r w:rsidR="00F41426" w:rsidRPr="00F41426">
        <w:rPr>
          <w:rFonts w:ascii="Times New Roman" w:hAnsi="Times New Roman" w:cs="Times New Roman"/>
        </w:rPr>
        <w:t>(</w:t>
      </w:r>
      <w:r w:rsidR="00F41426">
        <w:rPr>
          <w:rFonts w:ascii="Times New Roman" w:hAnsi="Times New Roman" w:cs="Times New Roman"/>
        </w:rPr>
        <w:t xml:space="preserve">Somerville </w:t>
      </w:r>
      <w:r w:rsidR="00F41426" w:rsidRPr="00F41426">
        <w:rPr>
          <w:rFonts w:ascii="Times New Roman" w:hAnsi="Times New Roman" w:cs="Times New Roman"/>
        </w:rPr>
        <w:t>Research Fellow)</w:t>
      </w:r>
      <w:r w:rsidR="00F87261">
        <w:rPr>
          <w:rFonts w:ascii="Times New Roman" w:hAnsi="Times New Roman" w:cs="Times New Roman"/>
        </w:rPr>
        <w:t xml:space="preserve"> </w:t>
      </w:r>
    </w:p>
    <w:p w:rsidR="00FC4673" w:rsidRPr="00FC4673" w:rsidRDefault="00FC4673" w:rsidP="00016989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i/>
        </w:rPr>
        <w:t>Medic</w:t>
      </w:r>
      <w:r w:rsidR="0049271C">
        <w:rPr>
          <w:rFonts w:ascii="Times New Roman" w:hAnsi="Times New Roman" w:cs="Times New Roman"/>
          <w:i/>
        </w:rPr>
        <w:t>al research</w:t>
      </w:r>
      <w:r>
        <w:rPr>
          <w:rFonts w:ascii="Times New Roman" w:hAnsi="Times New Roman" w:cs="Times New Roman"/>
          <w:i/>
        </w:rPr>
        <w:t xml:space="preserve"> in Somerville Today</w:t>
      </w:r>
      <w:r w:rsidR="0049271C">
        <w:rPr>
          <w:rFonts w:ascii="Times New Roman" w:hAnsi="Times New Roman" w:cs="Times New Roman"/>
          <w:i/>
        </w:rPr>
        <w:t xml:space="preserve"> – early diagnosis of </w:t>
      </w:r>
      <w:proofErr w:type="gramStart"/>
      <w:r w:rsidR="0049271C">
        <w:rPr>
          <w:rFonts w:ascii="Times New Roman" w:hAnsi="Times New Roman" w:cs="Times New Roman"/>
          <w:i/>
        </w:rPr>
        <w:t>Parkinson’s Disease</w:t>
      </w:r>
      <w:proofErr w:type="gramEnd"/>
    </w:p>
    <w:p w:rsidR="00AA5B57" w:rsidRPr="00BC48BE" w:rsidRDefault="00AA5B57" w:rsidP="00016989">
      <w:pPr>
        <w:spacing w:before="240" w:after="120"/>
        <w:rPr>
          <w:rFonts w:ascii="Times New Roman" w:hAnsi="Times New Roman" w:cs="Times New Roman"/>
        </w:rPr>
      </w:pPr>
      <w:r w:rsidRPr="00BC48BE">
        <w:rPr>
          <w:rFonts w:ascii="Times New Roman" w:hAnsi="Times New Roman" w:cs="Times New Roman"/>
        </w:rPr>
        <w:t>12.</w:t>
      </w:r>
      <w:r w:rsidR="00AA0FB7">
        <w:rPr>
          <w:rFonts w:ascii="Times New Roman" w:hAnsi="Times New Roman" w:cs="Times New Roman"/>
        </w:rPr>
        <w:t>45</w:t>
      </w:r>
      <w:r w:rsidR="005C7ADD">
        <w:rPr>
          <w:rFonts w:ascii="Times New Roman" w:hAnsi="Times New Roman" w:cs="Times New Roman"/>
        </w:rPr>
        <w:t xml:space="preserve"> </w:t>
      </w:r>
      <w:r w:rsidRPr="00BC48BE">
        <w:rPr>
          <w:rFonts w:ascii="Times New Roman" w:hAnsi="Times New Roman" w:cs="Times New Roman"/>
        </w:rPr>
        <w:tab/>
      </w:r>
      <w:r w:rsidR="00AA0FB7">
        <w:rPr>
          <w:rFonts w:ascii="Times New Roman" w:hAnsi="Times New Roman" w:cs="Times New Roman"/>
        </w:rPr>
        <w:t xml:space="preserve"> </w:t>
      </w:r>
      <w:r w:rsidRPr="00BC48BE">
        <w:rPr>
          <w:rFonts w:ascii="Times New Roman" w:hAnsi="Times New Roman" w:cs="Times New Roman"/>
        </w:rPr>
        <w:t>Reception</w:t>
      </w:r>
    </w:p>
    <w:p w:rsidR="00AA5B57" w:rsidRDefault="00AA0FB7" w:rsidP="00016989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</w:t>
      </w:r>
      <w:r w:rsidR="005C7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5097E">
        <w:rPr>
          <w:rFonts w:ascii="Times New Roman" w:hAnsi="Times New Roman" w:cs="Times New Roman"/>
        </w:rPr>
        <w:t xml:space="preserve"> </w:t>
      </w:r>
      <w:r w:rsidR="002B6484">
        <w:rPr>
          <w:rFonts w:ascii="Times New Roman" w:hAnsi="Times New Roman" w:cs="Times New Roman"/>
        </w:rPr>
        <w:t xml:space="preserve">    </w:t>
      </w:r>
      <w:r w:rsidR="00AA5B57" w:rsidRPr="00BC48BE">
        <w:rPr>
          <w:rFonts w:ascii="Times New Roman" w:hAnsi="Times New Roman" w:cs="Times New Roman"/>
        </w:rPr>
        <w:t xml:space="preserve">Luncheon in Hall  </w:t>
      </w:r>
    </w:p>
    <w:p w:rsidR="00016989" w:rsidRDefault="00016989" w:rsidP="00016989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Afternoon</w:t>
      </w:r>
      <w:r w:rsidRPr="00016989">
        <w:rPr>
          <w:rFonts w:ascii="Times New Roman" w:hAnsi="Times New Roman" w:cs="Times New Roman"/>
        </w:rPr>
        <w:t xml:space="preserve"> session to be chaired by </w:t>
      </w:r>
      <w:r w:rsidRPr="00016989">
        <w:rPr>
          <w:rFonts w:ascii="Times New Roman" w:hAnsi="Times New Roman" w:cs="Times New Roman"/>
          <w:b/>
        </w:rPr>
        <w:t>Dr Natasha Robinson</w:t>
      </w:r>
      <w:r>
        <w:rPr>
          <w:rFonts w:ascii="Times New Roman" w:hAnsi="Times New Roman" w:cs="Times New Roman"/>
        </w:rPr>
        <w:t xml:space="preserve"> (</w:t>
      </w:r>
      <w:r w:rsidRPr="00016989">
        <w:rPr>
          <w:rFonts w:ascii="Times New Roman" w:hAnsi="Times New Roman" w:cs="Times New Roman"/>
        </w:rPr>
        <w:t>Physiology</w:t>
      </w:r>
      <w:r>
        <w:rPr>
          <w:rFonts w:ascii="Times New Roman" w:hAnsi="Times New Roman" w:cs="Times New Roman"/>
        </w:rPr>
        <w:t xml:space="preserve"> 1972</w:t>
      </w:r>
      <w:r w:rsidRPr="00016989">
        <w:rPr>
          <w:rFonts w:ascii="Times New Roman" w:hAnsi="Times New Roman" w:cs="Times New Roman"/>
        </w:rPr>
        <w:t>), Somerville Medics Committee</w:t>
      </w:r>
    </w:p>
    <w:p w:rsidR="00F41426" w:rsidRDefault="002B6484" w:rsidP="00016989">
      <w:pPr>
        <w:spacing w:before="240" w:after="120"/>
        <w:rPr>
          <w:rFonts w:cs="Times New Roman"/>
        </w:rPr>
      </w:pPr>
      <w:r>
        <w:rPr>
          <w:rFonts w:ascii="Times New Roman" w:hAnsi="Times New Roman" w:cs="Times New Roman"/>
        </w:rPr>
        <w:t xml:space="preserve">2.30      </w:t>
      </w:r>
      <w:r w:rsidR="00417219" w:rsidRPr="00417219">
        <w:rPr>
          <w:rFonts w:ascii="Times New Roman" w:hAnsi="Times New Roman" w:cs="Times New Roman"/>
          <w:b/>
        </w:rPr>
        <w:t>Dr Helen Ashdown</w:t>
      </w:r>
      <w:r w:rsidR="00D04BA9">
        <w:rPr>
          <w:rFonts w:cs="Times New Roman"/>
        </w:rPr>
        <w:t xml:space="preserve"> (</w:t>
      </w:r>
      <w:r w:rsidR="00287370" w:rsidRPr="00287370">
        <w:rPr>
          <w:rFonts w:cs="Times New Roman"/>
        </w:rPr>
        <w:t>Janet Vaughan Tutor in Clinical Medicine</w:t>
      </w:r>
      <w:r w:rsidR="0049271C">
        <w:rPr>
          <w:rFonts w:cs="Times New Roman"/>
        </w:rPr>
        <w:t xml:space="preserve">) </w:t>
      </w:r>
      <w:r w:rsidR="00895051">
        <w:rPr>
          <w:rFonts w:cs="Times New Roman"/>
        </w:rPr>
        <w:t>Ig Nobel Prize 2016, Department of Primary Care</w:t>
      </w:r>
      <w:bookmarkStart w:id="0" w:name="_GoBack"/>
      <w:bookmarkEnd w:id="0"/>
    </w:p>
    <w:p w:rsidR="0049271C" w:rsidRDefault="0049271C" w:rsidP="00016989">
      <w:pPr>
        <w:spacing w:before="240" w:after="120"/>
        <w:rPr>
          <w:rFonts w:cs="Times New Roman"/>
          <w:i/>
        </w:rPr>
      </w:pPr>
      <w:r>
        <w:rPr>
          <w:rFonts w:cs="Times New Roman"/>
        </w:rPr>
        <w:tab/>
      </w:r>
      <w:r w:rsidR="00016989" w:rsidRPr="00016989">
        <w:rPr>
          <w:rFonts w:ascii="Calibri" w:eastAsia="Calibri" w:hAnsi="Calibri" w:cs="Times New Roman"/>
          <w:i/>
          <w:iCs/>
        </w:rPr>
        <w:t>Speed bumps – just a pain in the ****, or a new surgical diagnostic test?</w:t>
      </w:r>
    </w:p>
    <w:p w:rsidR="00793921" w:rsidRPr="00F41426" w:rsidRDefault="002B6484" w:rsidP="00016989">
      <w:pPr>
        <w:spacing w:before="240" w:after="120"/>
        <w:rPr>
          <w:rFonts w:cs="Times New Roman"/>
          <w:i/>
        </w:rPr>
      </w:pPr>
      <w:r>
        <w:rPr>
          <w:rFonts w:ascii="Times New Roman" w:hAnsi="Times New Roman" w:cs="Times New Roman"/>
        </w:rPr>
        <w:t xml:space="preserve">2.45    </w:t>
      </w:r>
      <w:r w:rsidR="00793921">
        <w:rPr>
          <w:rFonts w:ascii="Times New Roman" w:hAnsi="Times New Roman" w:cs="Times New Roman"/>
        </w:rPr>
        <w:t xml:space="preserve"> S</w:t>
      </w:r>
      <w:r w:rsidR="00793921" w:rsidRPr="005C7ADD">
        <w:rPr>
          <w:rFonts w:ascii="Times New Roman" w:hAnsi="Times New Roman" w:cs="Times New Roman"/>
        </w:rPr>
        <w:t xml:space="preserve">howcasing of Student Finalists’ projects:  </w:t>
      </w:r>
      <w:r w:rsidR="00793921">
        <w:rPr>
          <w:rFonts w:ascii="Times New Roman" w:hAnsi="Times New Roman" w:cs="Times New Roman"/>
        </w:rPr>
        <w:t xml:space="preserve"> </w:t>
      </w:r>
    </w:p>
    <w:p w:rsidR="00AA0FB7" w:rsidRDefault="00AA0FB7" w:rsidP="0001698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give short (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minute) presentations.  These are their Final Honour School Research Project </w:t>
      </w:r>
      <w:proofErr w:type="spellStart"/>
      <w:r>
        <w:rPr>
          <w:rFonts w:ascii="Times New Roman" w:hAnsi="Times New Roman" w:cs="Times New Roman"/>
        </w:rPr>
        <w:t>vivas</w:t>
      </w:r>
      <w:proofErr w:type="spellEnd"/>
      <w:r>
        <w:rPr>
          <w:rFonts w:ascii="Times New Roman" w:hAnsi="Times New Roman" w:cs="Times New Roman"/>
        </w:rPr>
        <w:t>, describing the laboratory project</w:t>
      </w:r>
      <w:r w:rsidR="00D04BA9">
        <w:rPr>
          <w:rFonts w:ascii="Times New Roman" w:hAnsi="Times New Roman" w:cs="Times New Roman"/>
        </w:rPr>
        <w:t xml:space="preserve">s (8-14 weeks long) undertaken </w:t>
      </w:r>
      <w:r w:rsidR="00B444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part of their FHS year.  </w:t>
      </w:r>
      <w:r w:rsidR="0093132C">
        <w:rPr>
          <w:rFonts w:ascii="Times New Roman" w:hAnsi="Times New Roman" w:cs="Times New Roman"/>
        </w:rPr>
        <w:t>A Prize for ‘</w:t>
      </w:r>
      <w:r>
        <w:rPr>
          <w:rFonts w:ascii="Times New Roman" w:hAnsi="Times New Roman" w:cs="Times New Roman"/>
        </w:rPr>
        <w:t>Po</w:t>
      </w:r>
      <w:r w:rsidR="0093132C">
        <w:rPr>
          <w:rFonts w:ascii="Times New Roman" w:hAnsi="Times New Roman" w:cs="Times New Roman"/>
        </w:rPr>
        <w:t>tential for Scientific Progress’</w:t>
      </w:r>
      <w:r>
        <w:rPr>
          <w:rFonts w:ascii="Times New Roman" w:hAnsi="Times New Roman" w:cs="Times New Roman"/>
        </w:rPr>
        <w:t xml:space="preserve"> will be awarded.</w:t>
      </w:r>
    </w:p>
    <w:p w:rsidR="00B44482" w:rsidRDefault="002B6484" w:rsidP="00016989">
      <w:pPr>
        <w:spacing w:after="120"/>
      </w:pPr>
      <w:r>
        <w:rPr>
          <w:rFonts w:ascii="Times New Roman" w:hAnsi="Times New Roman" w:cs="Times New Roman"/>
        </w:rPr>
        <w:t xml:space="preserve">3.45   </w:t>
      </w:r>
      <w:r w:rsidR="0069488C">
        <w:rPr>
          <w:rFonts w:ascii="Times New Roman" w:hAnsi="Times New Roman" w:cs="Times New Roman"/>
        </w:rPr>
        <w:t xml:space="preserve"> </w:t>
      </w:r>
      <w:r w:rsidR="00AA0FB7">
        <w:rPr>
          <w:rFonts w:ascii="Times New Roman" w:hAnsi="Times New Roman" w:cs="Times New Roman"/>
        </w:rPr>
        <w:t xml:space="preserve">  </w:t>
      </w:r>
      <w:r w:rsidR="00AA5B57" w:rsidRPr="00BC48BE">
        <w:rPr>
          <w:rFonts w:ascii="Times New Roman" w:hAnsi="Times New Roman" w:cs="Times New Roman"/>
        </w:rPr>
        <w:t xml:space="preserve">Tea in </w:t>
      </w:r>
      <w:r w:rsidR="00AA5B57">
        <w:rPr>
          <w:rFonts w:ascii="Times New Roman" w:hAnsi="Times New Roman" w:cs="Times New Roman"/>
        </w:rPr>
        <w:t>the Margaret Thatcher Centre</w:t>
      </w:r>
    </w:p>
    <w:sectPr w:rsidR="00B444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A9" w:rsidRDefault="00D04BA9" w:rsidP="00D04BA9">
      <w:pPr>
        <w:spacing w:after="0" w:line="240" w:lineRule="auto"/>
      </w:pPr>
      <w:r>
        <w:separator/>
      </w:r>
    </w:p>
  </w:endnote>
  <w:endnote w:type="continuationSeparator" w:id="0">
    <w:p w:rsidR="00D04BA9" w:rsidRDefault="00D04BA9" w:rsidP="00D0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A9" w:rsidRDefault="00D04BA9" w:rsidP="00D04BA9">
      <w:pPr>
        <w:spacing w:after="0" w:line="240" w:lineRule="auto"/>
      </w:pPr>
      <w:r>
        <w:separator/>
      </w:r>
    </w:p>
  </w:footnote>
  <w:footnote w:type="continuationSeparator" w:id="0">
    <w:p w:rsidR="00D04BA9" w:rsidRDefault="00D04BA9" w:rsidP="00D0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A9" w:rsidRDefault="00D04BA9" w:rsidP="00D04BA9">
    <w:pPr>
      <w:pStyle w:val="Header"/>
      <w:jc w:val="center"/>
    </w:pPr>
    <w:r w:rsidRPr="00D04BA9">
      <w:rPr>
        <w:noProof/>
        <w:lang w:eastAsia="en-GB"/>
      </w:rPr>
      <w:drawing>
        <wp:inline distT="0" distB="0" distL="0" distR="0">
          <wp:extent cx="2686050" cy="827537"/>
          <wp:effectExtent l="0" t="0" r="0" b="0"/>
          <wp:docPr id="2" name="Picture 2" descr="P:\Logos\Somerville Colle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gos\Somerville Colle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09" cy="829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7"/>
    <w:rsid w:val="000054D6"/>
    <w:rsid w:val="00016989"/>
    <w:rsid w:val="001C3775"/>
    <w:rsid w:val="00210E1E"/>
    <w:rsid w:val="00287370"/>
    <w:rsid w:val="002B6484"/>
    <w:rsid w:val="0034170D"/>
    <w:rsid w:val="00377387"/>
    <w:rsid w:val="00417219"/>
    <w:rsid w:val="0044268C"/>
    <w:rsid w:val="0049271C"/>
    <w:rsid w:val="0055097E"/>
    <w:rsid w:val="005C7ADD"/>
    <w:rsid w:val="00683010"/>
    <w:rsid w:val="0069488C"/>
    <w:rsid w:val="007125B2"/>
    <w:rsid w:val="007827B5"/>
    <w:rsid w:val="00793921"/>
    <w:rsid w:val="00895051"/>
    <w:rsid w:val="008A71CE"/>
    <w:rsid w:val="008C1CFC"/>
    <w:rsid w:val="0093132C"/>
    <w:rsid w:val="00A46E40"/>
    <w:rsid w:val="00AA0FB7"/>
    <w:rsid w:val="00AA5B57"/>
    <w:rsid w:val="00AB23C9"/>
    <w:rsid w:val="00B05A2B"/>
    <w:rsid w:val="00B44482"/>
    <w:rsid w:val="00B5595E"/>
    <w:rsid w:val="00BE3808"/>
    <w:rsid w:val="00BF6DD1"/>
    <w:rsid w:val="00C21493"/>
    <w:rsid w:val="00D04BA9"/>
    <w:rsid w:val="00DD096C"/>
    <w:rsid w:val="00E826A9"/>
    <w:rsid w:val="00F23FD4"/>
    <w:rsid w:val="00F41426"/>
    <w:rsid w:val="00F87261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4BC06"/>
  <w15:docId w15:val="{E465A04F-CF92-4EFB-A164-2728D7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54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A9"/>
  </w:style>
  <w:style w:type="paragraph" w:styleId="Footer">
    <w:name w:val="footer"/>
    <w:basedOn w:val="Normal"/>
    <w:link w:val="FooterChar"/>
    <w:uiPriority w:val="99"/>
    <w:unhideWhenUsed/>
    <w:rsid w:val="00D04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Cooke, Elizabeth</dc:creator>
  <cp:lastModifiedBy>Stenhouse, Brigitte</cp:lastModifiedBy>
  <cp:revision>2</cp:revision>
  <cp:lastPrinted>2017-02-07T14:55:00Z</cp:lastPrinted>
  <dcterms:created xsi:type="dcterms:W3CDTF">2017-02-17T14:08:00Z</dcterms:created>
  <dcterms:modified xsi:type="dcterms:W3CDTF">2017-02-17T14:08:00Z</dcterms:modified>
</cp:coreProperties>
</file>